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75" w:rsidRPr="00A63121" w:rsidRDefault="005F4D5C" w:rsidP="009B3475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bookmarkStart w:id="0" w:name="_GoBack"/>
      <w:bookmarkEnd w:id="0"/>
      <w:r w:rsidRPr="00F0491D">
        <w:rPr>
          <w:rFonts w:asci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593D040" wp14:editId="52A8EEF5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549400" cy="880110"/>
            <wp:effectExtent l="19050" t="19050" r="12700" b="15240"/>
            <wp:wrapSquare wrapText="bothSides"/>
            <wp:docPr id="1" name="Resim 1" descr="D:\GYTE Mimarlık\Genel\GTÜ LOGO türkçe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YTE Mimarlık\Genel\GTÜ LOGO türkçe küçü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75"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T.C.</w:t>
      </w:r>
    </w:p>
    <w:p w:rsidR="00C736A5" w:rsidRPr="00A63121" w:rsidRDefault="00BC165F" w:rsidP="009B3475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GEBZE TEKNİK ÜNİVERSİTESİ</w:t>
      </w:r>
    </w:p>
    <w:p w:rsidR="009B3475" w:rsidRPr="00A63121" w:rsidRDefault="00BC165F" w:rsidP="009B3475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MİMARLIK FAKÜLTESİ</w:t>
      </w:r>
    </w:p>
    <w:p w:rsidR="00BC165F" w:rsidRPr="00A63121" w:rsidRDefault="00BC165F" w:rsidP="009B3475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YAPI MALZEMELERİ LABORATUVARI</w:t>
      </w:r>
    </w:p>
    <w:p w:rsidR="009B3475" w:rsidRPr="00A63121" w:rsidRDefault="009B3475" w:rsidP="009B3475">
      <w:pPr>
        <w:pStyle w:val="GvdeMetni"/>
        <w:jc w:val="center"/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</w:pPr>
    </w:p>
    <w:p w:rsidR="00BC165F" w:rsidRPr="00A63121" w:rsidRDefault="009B3475" w:rsidP="009B3475">
      <w:pPr>
        <w:pStyle w:val="GvdeMetni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>KULLANICI BİLGİ FORMU</w:t>
      </w:r>
    </w:p>
    <w:p w:rsidR="009B3475" w:rsidRPr="005F4D5C" w:rsidRDefault="009B3475" w:rsidP="009B347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3547"/>
      </w:tblGrid>
      <w:tr w:rsidR="00CE5EDA" w:rsidRPr="00411BEC" w:rsidTr="009B3475">
        <w:tc>
          <w:tcPr>
            <w:tcW w:w="3964" w:type="dxa"/>
          </w:tcPr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ARAŞTIRMANIN TÜRÜ:</w:t>
            </w:r>
          </w:p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11BE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411BEC">
              <w:rPr>
                <w:rFonts w:ascii="Times New Roman" w:hAnsi="Times New Roman" w:cs="Times New Roman"/>
                <w:b/>
                <w:sz w:val="16"/>
                <w:szCs w:val="16"/>
              </w:rPr>
              <w:t>Yüksek Lisans, Doktora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411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Araştırma Projesi-Türü, </w:t>
            </w:r>
          </w:p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BEC">
              <w:rPr>
                <w:rFonts w:ascii="Times New Roman" w:hAnsi="Times New Roman" w:cs="Times New Roman"/>
                <w:b/>
                <w:sz w:val="16"/>
                <w:szCs w:val="16"/>
              </w:rPr>
              <w:t>Döner Sermaye</w:t>
            </w:r>
            <w:proofErr w:type="gramStart"/>
            <w:r w:rsidRPr="00411BE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6096" w:type="dxa"/>
            <w:gridSpan w:val="2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Pr="00411BEC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 / TEZ YÜRÜTÜCÜSÜ:</w:t>
            </w:r>
          </w:p>
          <w:p w:rsidR="00CE5EDA" w:rsidRPr="00411BEC" w:rsidRDefault="00CE5EDA" w:rsidP="00242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(Ad, Soyad, </w:t>
            </w:r>
            <w:proofErr w:type="spellStart"/>
            <w:r w:rsidR="00242E12">
              <w:rPr>
                <w:rFonts w:ascii="Times New Roman" w:hAnsi="Times New Roman" w:cs="Times New Roman"/>
                <w:b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nvan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2"/>
          </w:tcPr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</w:tcPr>
          <w:p w:rsidR="00CE5EDA" w:rsidRDefault="00CE5EDA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/ ARAŞTIRMACI:</w:t>
            </w:r>
          </w:p>
          <w:p w:rsidR="00CE5EDA" w:rsidRPr="00411BEC" w:rsidRDefault="00CE5EDA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(Ad, Soyad</w:t>
            </w:r>
            <w:r w:rsidR="00242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242E12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2"/>
          </w:tcPr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/ ARAŞTIRMACININ</w:t>
            </w:r>
          </w:p>
          <w:p w:rsidR="00CE5EDA" w:rsidRPr="00411BEC" w:rsidRDefault="00CE5EDA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BAĞLI OLDUĞU KURUMUN ADI:</w:t>
            </w:r>
          </w:p>
        </w:tc>
        <w:tc>
          <w:tcPr>
            <w:tcW w:w="6096" w:type="dxa"/>
            <w:gridSpan w:val="2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C6F7D" w:rsidRPr="00411BEC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  <w:tcBorders>
              <w:bottom w:val="single" w:sz="4" w:space="0" w:color="auto"/>
            </w:tcBorders>
          </w:tcPr>
          <w:p w:rsidR="00CE5EDA" w:rsidRDefault="00CE5EDA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/ ARAŞTIRMACI</w:t>
            </w:r>
            <w:r w:rsidR="00242E12">
              <w:rPr>
                <w:rFonts w:ascii="Times New Roman" w:hAnsi="Times New Roman" w:cs="Times New Roman"/>
                <w:b/>
                <w:sz w:val="18"/>
                <w:szCs w:val="18"/>
              </w:rPr>
              <w:t>NIN</w:t>
            </w:r>
          </w:p>
          <w:p w:rsidR="00CE5EDA" w:rsidRPr="00411BEC" w:rsidRDefault="00CE5EDA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BAĞLI OLDUĞU BÖLÜM / PROGRAM ADI:</w:t>
            </w:r>
          </w:p>
        </w:tc>
        <w:tc>
          <w:tcPr>
            <w:tcW w:w="6096" w:type="dxa"/>
            <w:gridSpan w:val="2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C6F7D" w:rsidRPr="00411BEC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1C6F7D" w:rsidRDefault="001C6F7D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PROJEDE YER ALAN DİĞER ARAŞTIRMACILAR: </w:t>
            </w: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nil"/>
              <w:bottom w:val="nil"/>
            </w:tcBorders>
          </w:tcPr>
          <w:p w:rsidR="001C6F7D" w:rsidRDefault="007B439C" w:rsidP="00242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7C3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Ad, Soyad, </w:t>
            </w:r>
            <w:proofErr w:type="spellStart"/>
            <w:r w:rsidR="00242E12">
              <w:rPr>
                <w:rFonts w:ascii="Times New Roman" w:hAnsi="Times New Roman" w:cs="Times New Roman"/>
                <w:b/>
                <w:sz w:val="18"/>
                <w:szCs w:val="18"/>
              </w:rPr>
              <w:t>Ü</w:t>
            </w:r>
            <w:r w:rsidR="007C3466">
              <w:rPr>
                <w:rFonts w:ascii="Times New Roman" w:hAnsi="Times New Roman" w:cs="Times New Roman"/>
                <w:b/>
                <w:sz w:val="18"/>
                <w:szCs w:val="18"/>
              </w:rPr>
              <w:t>nvan</w:t>
            </w:r>
            <w:proofErr w:type="spellEnd"/>
            <w:r w:rsidR="007C3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Bağlı Oldukları Kurum / 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rogram)</w:t>
            </w: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nil"/>
              <w:bottom w:val="nil"/>
            </w:tcBorders>
          </w:tcPr>
          <w:p w:rsidR="001C6F7D" w:rsidRDefault="001C6F7D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nil"/>
              <w:bottom w:val="nil"/>
            </w:tcBorders>
          </w:tcPr>
          <w:p w:rsidR="001C6F7D" w:rsidRDefault="001C6F7D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nil"/>
              <w:bottom w:val="nil"/>
            </w:tcBorders>
          </w:tcPr>
          <w:p w:rsidR="001C6F7D" w:rsidRDefault="001C6F7D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nil"/>
              <w:bottom w:val="nil"/>
            </w:tcBorders>
          </w:tcPr>
          <w:p w:rsidR="001C6F7D" w:rsidRDefault="001C6F7D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C6F7D" w:rsidRPr="00411BEC" w:rsidTr="009B3475">
        <w:tc>
          <w:tcPr>
            <w:tcW w:w="3964" w:type="dxa"/>
            <w:tcBorders>
              <w:top w:val="nil"/>
            </w:tcBorders>
          </w:tcPr>
          <w:p w:rsidR="001C6F7D" w:rsidRDefault="001C6F7D" w:rsidP="00411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C3466" w:rsidRDefault="007C34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7" w:type="dxa"/>
          </w:tcPr>
          <w:p w:rsidR="001C6F7D" w:rsidRDefault="001C6F7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PROJENİN /</w:t>
            </w:r>
            <w:r w:rsidR="00242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TEZİN ADI (KONUSU):</w:t>
            </w:r>
          </w:p>
          <w:p w:rsidR="009C5CC1" w:rsidRPr="00411BEC" w:rsidRDefault="009C5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PROJENİN / TEZİN </w:t>
            </w:r>
          </w:p>
          <w:p w:rsidR="009C5CC1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BAŞLANGIÇ TARİHİ VE SÜRESİ:</w:t>
            </w:r>
          </w:p>
        </w:tc>
        <w:tc>
          <w:tcPr>
            <w:tcW w:w="6096" w:type="dxa"/>
            <w:gridSpan w:val="2"/>
          </w:tcPr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E302F5" w:rsidRPr="00411BEC" w:rsidTr="009B3475">
        <w:tc>
          <w:tcPr>
            <w:tcW w:w="3964" w:type="dxa"/>
          </w:tcPr>
          <w:p w:rsidR="00E302F5" w:rsidRDefault="00E302F5" w:rsidP="00E302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 / TEZ ÇALIŞMASI SÜRESİNCE KURULACAK DÜZENEK/LER:</w:t>
            </w:r>
          </w:p>
          <w:p w:rsidR="00E302F5" w:rsidRDefault="00E302F5" w:rsidP="001A1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A1E96">
              <w:rPr>
                <w:rFonts w:ascii="Times New Roman" w:hAnsi="Times New Roman" w:cs="Times New Roman"/>
                <w:b/>
                <w:sz w:val="18"/>
                <w:szCs w:val="18"/>
              </w:rPr>
              <w:t>Detaylı bilgi ek olarak açıklanmalıdır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2"/>
          </w:tcPr>
          <w:p w:rsidR="00E302F5" w:rsidRPr="00411BEC" w:rsidRDefault="00E302F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E5EDA" w:rsidRPr="00411BEC" w:rsidTr="009B3475">
        <w:tc>
          <w:tcPr>
            <w:tcW w:w="3964" w:type="dxa"/>
          </w:tcPr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/ ARAŞTIRMACININ İLETİŞİM BİLGİLERİ</w:t>
            </w:r>
            <w:r w:rsidR="00B21C6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E5EDA" w:rsidRDefault="00B21C64" w:rsidP="00B21C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  <w:p w:rsidR="00CE5EDA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1C64" w:rsidRDefault="00B21C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1C64" w:rsidRDefault="00B21C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5EDA" w:rsidRDefault="00B21C64" w:rsidP="00B21C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Telefon:</w:t>
            </w:r>
          </w:p>
          <w:p w:rsidR="00B21C64" w:rsidRDefault="00B21C64" w:rsidP="00B21C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Faks:</w:t>
            </w:r>
          </w:p>
          <w:p w:rsidR="00B21C64" w:rsidRDefault="00B21C64" w:rsidP="00B21C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E-posta:</w:t>
            </w:r>
          </w:p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CE5EDA" w:rsidRPr="00411BEC" w:rsidRDefault="00CE5E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42E12" w:rsidRPr="00411BEC" w:rsidTr="00D755E0">
        <w:tc>
          <w:tcPr>
            <w:tcW w:w="10060" w:type="dxa"/>
            <w:gridSpan w:val="3"/>
          </w:tcPr>
          <w:p w:rsidR="00242E12" w:rsidRPr="00242E12" w:rsidRDefault="00242E12" w:rsidP="00242E12">
            <w:pPr>
              <w:pStyle w:val="GvdeMetni"/>
              <w:jc w:val="both"/>
              <w:rPr>
                <w:rFonts w:ascii="Times New Roman"/>
                <w:sz w:val="20"/>
                <w:lang w:val="tr-TR"/>
              </w:rPr>
            </w:pP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‘’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LABORATUAR GENEL KURAL TAL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İ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MATI,</w:t>
            </w:r>
            <w:r w:rsidRPr="005B3D5B">
              <w:rPr>
                <w:b/>
                <w:i/>
                <w:lang w:val="tr-TR"/>
              </w:rPr>
              <w:t xml:space="preserve"> 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İ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LK YARDIM KURAL TAL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İ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MATI, G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Ü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VENL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İ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K KURALLARI TAL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İ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 xml:space="preserve">MATI ve YANGIN 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Ö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NLEME VE S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Ö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ND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Ü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RME TAL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İ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MATI</w:t>
            </w:r>
            <w:r w:rsidRPr="005B3D5B">
              <w:rPr>
                <w:rFonts w:ascii="Times New Roman"/>
                <w:b/>
                <w:i/>
                <w:sz w:val="20"/>
                <w:lang w:val="tr-TR"/>
              </w:rPr>
              <w:t>’’</w:t>
            </w:r>
            <w:r w:rsidRPr="006F27A5">
              <w:rPr>
                <w:rFonts w:ascii="Times New Roman"/>
                <w:sz w:val="20"/>
                <w:lang w:val="tr-TR"/>
              </w:rPr>
              <w:t xml:space="preserve"> </w:t>
            </w:r>
            <w:r w:rsidRPr="00CE33C8">
              <w:rPr>
                <w:rFonts w:ascii="Times New Roman" w:hAnsi="Times New Roman" w:cs="Times New Roman"/>
                <w:sz w:val="20"/>
                <w:lang w:val="tr-TR"/>
              </w:rPr>
              <w:t xml:space="preserve">kurallarının tamamını okuduğumu, anladığımı ve laboratuvarda bulunduğum süre </w:t>
            </w:r>
            <w:r w:rsidR="00E302F5">
              <w:rPr>
                <w:rFonts w:ascii="Times New Roman" w:hAnsi="Times New Roman" w:cs="Times New Roman"/>
                <w:sz w:val="20"/>
                <w:lang w:val="tr-TR"/>
              </w:rPr>
              <w:t xml:space="preserve">zarfında bu kurallara uyacağımı, çalışma süresince oluşacak atıklardan sorumlu olduğumu, laboratuvarı, kullanılan cihaz ve </w:t>
            </w:r>
            <w:proofErr w:type="gramStart"/>
            <w:r w:rsidR="00E302F5">
              <w:rPr>
                <w:rFonts w:ascii="Times New Roman" w:hAnsi="Times New Roman" w:cs="Times New Roman"/>
                <w:sz w:val="20"/>
                <w:lang w:val="tr-TR"/>
              </w:rPr>
              <w:t>ekipmanları</w:t>
            </w:r>
            <w:proofErr w:type="gramEnd"/>
            <w:r w:rsidR="00E302F5">
              <w:rPr>
                <w:rFonts w:ascii="Times New Roman" w:hAnsi="Times New Roman" w:cs="Times New Roman"/>
                <w:sz w:val="20"/>
                <w:lang w:val="tr-TR"/>
              </w:rPr>
              <w:t xml:space="preserve"> temiz bırakacağımı </w:t>
            </w:r>
            <w:r w:rsidRPr="00CE33C8">
              <w:rPr>
                <w:rFonts w:ascii="Times New Roman" w:hAnsi="Times New Roman" w:cs="Times New Roman"/>
                <w:sz w:val="20"/>
                <w:lang w:val="tr-TR"/>
              </w:rPr>
              <w:t>beyan ve taahhüt ederim</w:t>
            </w:r>
            <w:r w:rsidRPr="006F27A5">
              <w:rPr>
                <w:rFonts w:ascii="Times New Roman"/>
                <w:sz w:val="20"/>
                <w:lang w:val="tr-TR"/>
              </w:rPr>
              <w:t>.</w:t>
            </w:r>
          </w:p>
        </w:tc>
      </w:tr>
      <w:tr w:rsidR="00242E12" w:rsidRPr="00411BEC" w:rsidTr="009B3475">
        <w:tc>
          <w:tcPr>
            <w:tcW w:w="3964" w:type="dxa"/>
          </w:tcPr>
          <w:p w:rsidR="00242E12" w:rsidRDefault="00242E12" w:rsidP="00242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ED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:rsidR="00242E12" w:rsidRPr="00CE5EDA" w:rsidRDefault="00242E12" w:rsidP="00242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242E12" w:rsidRPr="00CE5EDA" w:rsidRDefault="00242E12" w:rsidP="00242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ED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:rsidR="005245D3" w:rsidRDefault="005245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5B6639" w:rsidTr="00242E12">
        <w:tc>
          <w:tcPr>
            <w:tcW w:w="4531" w:type="dxa"/>
          </w:tcPr>
          <w:p w:rsidR="005B6639" w:rsidRPr="00140632" w:rsidRDefault="005B6639" w:rsidP="005B6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632">
              <w:rPr>
                <w:rFonts w:ascii="Times New Roman" w:hAnsi="Times New Roman" w:cs="Times New Roman"/>
                <w:b/>
                <w:sz w:val="20"/>
                <w:szCs w:val="20"/>
              </w:rPr>
              <w:t>LABORATUVAR SORUMLU/LARI</w:t>
            </w:r>
          </w:p>
          <w:p w:rsidR="005245D3" w:rsidRPr="00140632" w:rsidRDefault="00CE33C8" w:rsidP="005B66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(İsim/İmza/Tarih)</w:t>
            </w:r>
          </w:p>
          <w:p w:rsidR="005B6639" w:rsidRDefault="005B6639" w:rsidP="005B6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A0" w:rsidRDefault="009355A0" w:rsidP="005B6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B6639" w:rsidRPr="00140632" w:rsidRDefault="00D82FBF" w:rsidP="005B6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632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 DEKANI</w:t>
            </w:r>
          </w:p>
          <w:p w:rsidR="00D82FBF" w:rsidRPr="00CE5EDA" w:rsidRDefault="00CE33C8" w:rsidP="005B66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(İsim/İmza/Tarih)</w:t>
            </w:r>
          </w:p>
        </w:tc>
      </w:tr>
    </w:tbl>
    <w:p w:rsidR="00B26B1F" w:rsidRPr="001A30F4" w:rsidRDefault="00D82FBF" w:rsidP="00D82FBF">
      <w:pPr>
        <w:jc w:val="both"/>
        <w:rPr>
          <w:rFonts w:ascii="Times New Roman" w:hAnsi="Times New Roman" w:cs="Times New Roman"/>
          <w:sz w:val="20"/>
          <w:szCs w:val="20"/>
        </w:rPr>
      </w:pPr>
      <w:r w:rsidRPr="00544B50">
        <w:rPr>
          <w:rFonts w:ascii="Times New Roman" w:hAnsi="Times New Roman" w:cs="Times New Roman"/>
          <w:sz w:val="18"/>
          <w:szCs w:val="18"/>
        </w:rPr>
        <w:t xml:space="preserve">Laboratuvarın </w:t>
      </w:r>
      <w:r w:rsidR="00131AD5" w:rsidRPr="00131AD5">
        <w:rPr>
          <w:rFonts w:ascii="Times New Roman" w:hAnsi="Times New Roman" w:cs="Times New Roman"/>
          <w:sz w:val="18"/>
          <w:szCs w:val="18"/>
        </w:rPr>
        <w:t>h</w:t>
      </w:r>
      <w:r w:rsidRPr="00544B50">
        <w:rPr>
          <w:rFonts w:ascii="Times New Roman" w:hAnsi="Times New Roman" w:cs="Times New Roman"/>
          <w:sz w:val="18"/>
          <w:szCs w:val="18"/>
        </w:rPr>
        <w:t xml:space="preserve">afta içi saat 17.00’den sonra ve hafta sonu cumartesi </w:t>
      </w:r>
      <w:r>
        <w:rPr>
          <w:rFonts w:ascii="Times New Roman" w:hAnsi="Times New Roman" w:cs="Times New Roman"/>
          <w:sz w:val="18"/>
          <w:szCs w:val="18"/>
        </w:rPr>
        <w:t xml:space="preserve">günleri kullanım taleplerinin </w:t>
      </w:r>
      <w:r w:rsidRPr="00544B50">
        <w:rPr>
          <w:rFonts w:ascii="Times New Roman" w:hAnsi="Times New Roman" w:cs="Times New Roman"/>
          <w:sz w:val="18"/>
          <w:szCs w:val="18"/>
        </w:rPr>
        <w:t xml:space="preserve">Güvenlik birime gerekli bilgilendirmenin zamanında yapılabilmesi için en geç </w:t>
      </w:r>
      <w:r w:rsidR="00131AD5">
        <w:rPr>
          <w:rFonts w:ascii="Times New Roman" w:hAnsi="Times New Roman" w:cs="Times New Roman"/>
          <w:sz w:val="18"/>
          <w:szCs w:val="18"/>
        </w:rPr>
        <w:t>iki</w:t>
      </w:r>
      <w:r w:rsidRPr="00544B50">
        <w:rPr>
          <w:rFonts w:ascii="Times New Roman" w:hAnsi="Times New Roman" w:cs="Times New Roman"/>
          <w:sz w:val="18"/>
          <w:szCs w:val="18"/>
        </w:rPr>
        <w:t xml:space="preserve"> hafta önce</w:t>
      </w:r>
      <w:r>
        <w:rPr>
          <w:rFonts w:ascii="Times New Roman" w:hAnsi="Times New Roman" w:cs="Times New Roman"/>
          <w:sz w:val="18"/>
          <w:szCs w:val="18"/>
        </w:rPr>
        <w:t>sin</w:t>
      </w:r>
      <w:r w:rsidRPr="00544B50">
        <w:rPr>
          <w:rFonts w:ascii="Times New Roman" w:hAnsi="Times New Roman" w:cs="Times New Roman"/>
          <w:sz w:val="18"/>
          <w:szCs w:val="18"/>
        </w:rPr>
        <w:t xml:space="preserve">den Mimarlık Fakültesi </w:t>
      </w:r>
      <w:proofErr w:type="spellStart"/>
      <w:r w:rsidRPr="00544B50">
        <w:rPr>
          <w:rFonts w:ascii="Times New Roman" w:hAnsi="Times New Roman" w:cs="Times New Roman"/>
          <w:sz w:val="18"/>
          <w:szCs w:val="18"/>
        </w:rPr>
        <w:t>Dekanlığı’na</w:t>
      </w:r>
      <w:proofErr w:type="spellEnd"/>
      <w:r w:rsidRPr="00544B50">
        <w:rPr>
          <w:rFonts w:ascii="Times New Roman" w:hAnsi="Times New Roman" w:cs="Times New Roman"/>
          <w:sz w:val="18"/>
          <w:szCs w:val="18"/>
        </w:rPr>
        <w:t xml:space="preserve"> dilekçe </w:t>
      </w:r>
      <w:r w:rsidR="009355A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çalışma programı</w:t>
      </w:r>
      <w:r w:rsidR="00261178">
        <w:rPr>
          <w:rFonts w:ascii="Times New Roman" w:hAnsi="Times New Roman" w:cs="Times New Roman"/>
          <w:sz w:val="18"/>
          <w:szCs w:val="18"/>
        </w:rPr>
        <w:t xml:space="preserve"> ekli)</w:t>
      </w:r>
      <w:r>
        <w:rPr>
          <w:rFonts w:ascii="Times New Roman" w:hAnsi="Times New Roman" w:cs="Times New Roman"/>
          <w:sz w:val="18"/>
          <w:szCs w:val="18"/>
        </w:rPr>
        <w:t xml:space="preserve"> ile iletilmesi </w:t>
      </w:r>
      <w:r w:rsidRPr="00544B50">
        <w:rPr>
          <w:rFonts w:ascii="Times New Roman" w:hAnsi="Times New Roman" w:cs="Times New Roman"/>
          <w:sz w:val="18"/>
          <w:szCs w:val="18"/>
        </w:rPr>
        <w:t>ve gerekli izinlerin alınm</w:t>
      </w:r>
      <w:r>
        <w:rPr>
          <w:rFonts w:ascii="Times New Roman" w:hAnsi="Times New Roman" w:cs="Times New Roman"/>
          <w:sz w:val="18"/>
          <w:szCs w:val="18"/>
        </w:rPr>
        <w:t xml:space="preserve">ış olması </w:t>
      </w:r>
      <w:r w:rsidRPr="00544B50">
        <w:rPr>
          <w:rFonts w:ascii="Times New Roman" w:hAnsi="Times New Roman" w:cs="Times New Roman"/>
          <w:sz w:val="18"/>
          <w:szCs w:val="18"/>
        </w:rPr>
        <w:t>gerekmektedir.</w:t>
      </w:r>
    </w:p>
    <w:sectPr w:rsidR="00B26B1F" w:rsidRPr="001A30F4" w:rsidSect="009B3475">
      <w:footerReference w:type="default" r:id="rId9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16" w:rsidRDefault="00422216" w:rsidP="005B6639">
      <w:pPr>
        <w:spacing w:after="0" w:line="240" w:lineRule="auto"/>
      </w:pPr>
      <w:r>
        <w:separator/>
      </w:r>
    </w:p>
  </w:endnote>
  <w:endnote w:type="continuationSeparator" w:id="0">
    <w:p w:rsidR="00422216" w:rsidRDefault="00422216" w:rsidP="005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AF" w:rsidRDefault="005B6639" w:rsidP="00513AAF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5B6639">
      <w:rPr>
        <w:rFonts w:ascii="Times New Roman" w:hAnsi="Times New Roman" w:cs="Times New Roman"/>
        <w:sz w:val="18"/>
        <w:szCs w:val="18"/>
      </w:rPr>
      <w:t>Adres: G</w:t>
    </w:r>
    <w:r>
      <w:rPr>
        <w:rFonts w:ascii="Times New Roman" w:hAnsi="Times New Roman" w:cs="Times New Roman"/>
        <w:sz w:val="18"/>
        <w:szCs w:val="18"/>
      </w:rPr>
      <w:t>TÜ</w:t>
    </w:r>
    <w:r w:rsidRPr="005B6639">
      <w:rPr>
        <w:rFonts w:ascii="Times New Roman" w:hAnsi="Times New Roman" w:cs="Times New Roman"/>
        <w:sz w:val="18"/>
        <w:szCs w:val="18"/>
      </w:rPr>
      <w:t xml:space="preserve"> Mimarlık Fakültesi, 41400 Gebze/K</w:t>
    </w:r>
    <w:r>
      <w:rPr>
        <w:rFonts w:ascii="Times New Roman" w:hAnsi="Times New Roman" w:cs="Times New Roman"/>
        <w:sz w:val="18"/>
        <w:szCs w:val="18"/>
      </w:rPr>
      <w:t>ocaeli</w:t>
    </w:r>
    <w:r>
      <w:rPr>
        <w:rFonts w:ascii="Times New Roman" w:hAnsi="Times New Roman" w:cs="Times New Roman"/>
        <w:sz w:val="18"/>
        <w:szCs w:val="18"/>
      </w:rPr>
      <w:tab/>
    </w:r>
    <w:r w:rsidRPr="005B6639">
      <w:rPr>
        <w:rFonts w:ascii="Times New Roman" w:hAnsi="Times New Roman" w:cs="Times New Roman"/>
        <w:sz w:val="18"/>
        <w:szCs w:val="18"/>
      </w:rPr>
      <w:t>Tel: 0 (262) 605 16 03</w:t>
    </w:r>
    <w:r>
      <w:rPr>
        <w:rFonts w:ascii="Times New Roman" w:hAnsi="Times New Roman" w:cs="Times New Roman"/>
        <w:sz w:val="18"/>
        <w:szCs w:val="18"/>
      </w:rPr>
      <w:t xml:space="preserve"> (Dekanlık)</w:t>
    </w:r>
    <w:r>
      <w:rPr>
        <w:rFonts w:ascii="Times New Roman" w:hAnsi="Times New Roman" w:cs="Times New Roman"/>
        <w:sz w:val="18"/>
        <w:szCs w:val="18"/>
      </w:rPr>
      <w:tab/>
    </w:r>
    <w:r w:rsidRPr="005B6639">
      <w:rPr>
        <w:rFonts w:ascii="Times New Roman" w:hAnsi="Times New Roman" w:cs="Times New Roman"/>
        <w:sz w:val="18"/>
        <w:szCs w:val="18"/>
      </w:rPr>
      <w:t>Faks:0 (262)653 84 95</w:t>
    </w:r>
  </w:p>
  <w:p w:rsidR="00605BC8" w:rsidRPr="005B6639" w:rsidRDefault="00605BC8" w:rsidP="00513AAF">
    <w:pPr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No:FR</w:t>
    </w:r>
    <w:proofErr w:type="gramEnd"/>
    <w:r>
      <w:rPr>
        <w:rFonts w:ascii="Times New Roman" w:hAnsi="Times New Roman" w:cs="Times New Roman"/>
        <w:sz w:val="18"/>
        <w:szCs w:val="18"/>
      </w:rPr>
      <w:t>-</w:t>
    </w:r>
    <w:r w:rsidR="00AA1283">
      <w:rPr>
        <w:rFonts w:ascii="Times New Roman" w:hAnsi="Times New Roman" w:cs="Times New Roman"/>
        <w:sz w:val="18"/>
        <w:szCs w:val="18"/>
      </w:rPr>
      <w:t>0201</w:t>
    </w:r>
    <w:r>
      <w:rPr>
        <w:rFonts w:ascii="Times New Roman" w:hAnsi="Times New Roman" w:cs="Times New Roman"/>
        <w:sz w:val="18"/>
        <w:szCs w:val="18"/>
      </w:rPr>
      <w:t xml:space="preserve"> Yayın Tarihi: </w:t>
    </w:r>
    <w:r w:rsidR="00AA1283">
      <w:rPr>
        <w:rFonts w:ascii="Times New Roman" w:hAnsi="Times New Roman" w:cs="Times New Roman"/>
        <w:sz w:val="18"/>
        <w:szCs w:val="18"/>
      </w:rPr>
      <w:t>26.</w:t>
    </w:r>
    <w:r>
      <w:rPr>
        <w:rFonts w:ascii="Times New Roman" w:hAnsi="Times New Roman" w:cs="Times New Roman"/>
        <w:sz w:val="18"/>
        <w:szCs w:val="18"/>
      </w:rPr>
      <w:t xml:space="preserve">10.2017 Değ.No:0 </w:t>
    </w:r>
    <w:proofErr w:type="spellStart"/>
    <w:r>
      <w:rPr>
        <w:rFonts w:ascii="Times New Roman" w:hAnsi="Times New Roman" w:cs="Times New Roman"/>
        <w:sz w:val="18"/>
        <w:szCs w:val="18"/>
      </w:rPr>
      <w:t>Değ.Tarihi</w:t>
    </w:r>
    <w:proofErr w:type="spellEnd"/>
    <w:r>
      <w:rPr>
        <w:rFonts w:ascii="Times New Roman" w:hAnsi="Times New Roman" w:cs="Times New Roman"/>
        <w:sz w:val="18"/>
        <w:szCs w:val="18"/>
      </w:rP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16" w:rsidRDefault="00422216" w:rsidP="005B6639">
      <w:pPr>
        <w:spacing w:after="0" w:line="240" w:lineRule="auto"/>
      </w:pPr>
      <w:r>
        <w:separator/>
      </w:r>
    </w:p>
  </w:footnote>
  <w:footnote w:type="continuationSeparator" w:id="0">
    <w:p w:rsidR="00422216" w:rsidRDefault="00422216" w:rsidP="005B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F"/>
    <w:rsid w:val="000232D0"/>
    <w:rsid w:val="000E1485"/>
    <w:rsid w:val="00131AD5"/>
    <w:rsid w:val="00140632"/>
    <w:rsid w:val="00186245"/>
    <w:rsid w:val="001A1E96"/>
    <w:rsid w:val="001A30F4"/>
    <w:rsid w:val="001A628F"/>
    <w:rsid w:val="001C6F7D"/>
    <w:rsid w:val="00242E12"/>
    <w:rsid w:val="00261178"/>
    <w:rsid w:val="002866D2"/>
    <w:rsid w:val="003864D6"/>
    <w:rsid w:val="00411BEC"/>
    <w:rsid w:val="00422216"/>
    <w:rsid w:val="00462E13"/>
    <w:rsid w:val="0047472A"/>
    <w:rsid w:val="00513AAF"/>
    <w:rsid w:val="005245D3"/>
    <w:rsid w:val="00544B50"/>
    <w:rsid w:val="005B6639"/>
    <w:rsid w:val="005F4D5C"/>
    <w:rsid w:val="00605BC8"/>
    <w:rsid w:val="007B439C"/>
    <w:rsid w:val="007C3466"/>
    <w:rsid w:val="009355A0"/>
    <w:rsid w:val="009B3475"/>
    <w:rsid w:val="009C5CC1"/>
    <w:rsid w:val="00A63121"/>
    <w:rsid w:val="00AA1283"/>
    <w:rsid w:val="00B21C64"/>
    <w:rsid w:val="00B26B1F"/>
    <w:rsid w:val="00BC165F"/>
    <w:rsid w:val="00C736A5"/>
    <w:rsid w:val="00CE33C8"/>
    <w:rsid w:val="00CE5EDA"/>
    <w:rsid w:val="00D82FBF"/>
    <w:rsid w:val="00DF32C2"/>
    <w:rsid w:val="00E302F5"/>
    <w:rsid w:val="00E54414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6639"/>
  </w:style>
  <w:style w:type="paragraph" w:styleId="Altbilgi">
    <w:name w:val="footer"/>
    <w:basedOn w:val="Normal"/>
    <w:link w:val="AltbilgiChar"/>
    <w:uiPriority w:val="99"/>
    <w:unhideWhenUsed/>
    <w:rsid w:val="005B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6639"/>
  </w:style>
  <w:style w:type="paragraph" w:styleId="GvdeMetni">
    <w:name w:val="Body Text"/>
    <w:basedOn w:val="Normal"/>
    <w:link w:val="GvdeMetniChar"/>
    <w:uiPriority w:val="1"/>
    <w:qFormat/>
    <w:rsid w:val="009B3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475"/>
    <w:rPr>
      <w:rFonts w:ascii="Calibri" w:eastAsia="Calibri" w:hAnsi="Calibri" w:cs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6639"/>
  </w:style>
  <w:style w:type="paragraph" w:styleId="Altbilgi">
    <w:name w:val="footer"/>
    <w:basedOn w:val="Normal"/>
    <w:link w:val="AltbilgiChar"/>
    <w:uiPriority w:val="99"/>
    <w:unhideWhenUsed/>
    <w:rsid w:val="005B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6639"/>
  </w:style>
  <w:style w:type="paragraph" w:styleId="GvdeMetni">
    <w:name w:val="Body Text"/>
    <w:basedOn w:val="Normal"/>
    <w:link w:val="GvdeMetniChar"/>
    <w:uiPriority w:val="1"/>
    <w:qFormat/>
    <w:rsid w:val="009B3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475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4DBF-8356-4049-81A2-4202AC2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27</cp:revision>
  <cp:lastPrinted>2017-10-13T06:36:00Z</cp:lastPrinted>
  <dcterms:created xsi:type="dcterms:W3CDTF">2017-10-09T08:41:00Z</dcterms:created>
  <dcterms:modified xsi:type="dcterms:W3CDTF">2017-10-26T11:46:00Z</dcterms:modified>
</cp:coreProperties>
</file>