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A5" w:rsidRPr="005903EC" w:rsidRDefault="004A1CA5" w:rsidP="00F55827">
      <w:pPr>
        <w:rPr>
          <w:rFonts w:ascii="Arial" w:hAnsi="Arial" w:cs="Arial"/>
          <w:b/>
          <w:sz w:val="10"/>
          <w:szCs w:val="10"/>
        </w:rPr>
      </w:pPr>
    </w:p>
    <w:p w:rsidR="00F55827" w:rsidRPr="000A772D" w:rsidRDefault="000A772D" w:rsidP="00303919">
      <w:pPr>
        <w:ind w:left="142"/>
        <w:rPr>
          <w:rFonts w:ascii="Arial" w:hAnsi="Arial" w:cs="Arial"/>
          <w:b/>
          <w:sz w:val="20"/>
          <w:szCs w:val="20"/>
        </w:rPr>
      </w:pPr>
      <w:r w:rsidRPr="000A772D">
        <w:rPr>
          <w:rFonts w:ascii="Arial" w:hAnsi="Arial" w:cs="Arial"/>
          <w:b/>
          <w:sz w:val="20"/>
          <w:szCs w:val="20"/>
        </w:rPr>
        <w:t>I. ÖĞRENCİ BİLGİLERİ</w:t>
      </w:r>
    </w:p>
    <w:p w:rsidR="000A772D" w:rsidRDefault="000A772D" w:rsidP="00F55827">
      <w:pPr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4744"/>
        <w:gridCol w:w="38"/>
        <w:gridCol w:w="1919"/>
      </w:tblGrid>
      <w:tr w:rsidR="00857D8C" w:rsidTr="008721E8">
        <w:trPr>
          <w:trHeight w:val="284"/>
        </w:trPr>
        <w:tc>
          <w:tcPr>
            <w:tcW w:w="2268" w:type="dxa"/>
          </w:tcPr>
          <w:p w:rsidR="00857D8C" w:rsidRDefault="00965806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</w:t>
            </w:r>
            <w:r w:rsidR="00857D8C" w:rsidRPr="000A772D">
              <w:rPr>
                <w:rFonts w:ascii="Arial" w:hAnsi="Arial" w:cs="Arial"/>
                <w:b/>
                <w:sz w:val="20"/>
                <w:szCs w:val="20"/>
              </w:rPr>
              <w:t xml:space="preserve"> SOYADI</w:t>
            </w:r>
          </w:p>
          <w:p w:rsidR="00857D8C" w:rsidRPr="000A772D" w:rsidRDefault="00857D8C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İMZA</w:t>
            </w:r>
          </w:p>
        </w:tc>
        <w:tc>
          <w:tcPr>
            <w:tcW w:w="4820" w:type="dxa"/>
          </w:tcPr>
          <w:p w:rsidR="00857D8C" w:rsidRDefault="00857D8C" w:rsidP="00F55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806" w:rsidRPr="000A772D" w:rsidRDefault="00965806" w:rsidP="00F55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857D8C" w:rsidRPr="000A772D" w:rsidRDefault="00857D8C" w:rsidP="00F55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1E8" w:rsidTr="00965806">
        <w:trPr>
          <w:trHeight w:hRule="exact" w:val="369"/>
        </w:trPr>
        <w:tc>
          <w:tcPr>
            <w:tcW w:w="2268" w:type="dxa"/>
          </w:tcPr>
          <w:p w:rsidR="008721E8" w:rsidRDefault="008D5ACF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ÖĞRENCİ</w:t>
            </w:r>
            <w:r w:rsidR="008721E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6807" w:type="dxa"/>
            <w:gridSpan w:val="3"/>
          </w:tcPr>
          <w:p w:rsidR="008721E8" w:rsidRDefault="008721E8" w:rsidP="00F55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F" w:rsidTr="00965806">
        <w:trPr>
          <w:trHeight w:hRule="exact" w:val="369"/>
        </w:trPr>
        <w:tc>
          <w:tcPr>
            <w:tcW w:w="2268" w:type="dxa"/>
          </w:tcPr>
          <w:p w:rsidR="008D5ACF" w:rsidRDefault="008D5ACF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ANABİLİM DALI</w:t>
            </w:r>
          </w:p>
        </w:tc>
        <w:tc>
          <w:tcPr>
            <w:tcW w:w="6807" w:type="dxa"/>
            <w:gridSpan w:val="3"/>
          </w:tcPr>
          <w:p w:rsidR="008D5ACF" w:rsidRPr="000A772D" w:rsidRDefault="008D5ACF" w:rsidP="00F55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F" w:rsidTr="00965806">
        <w:trPr>
          <w:trHeight w:hRule="exact" w:val="369"/>
        </w:trPr>
        <w:tc>
          <w:tcPr>
            <w:tcW w:w="2268" w:type="dxa"/>
          </w:tcPr>
          <w:p w:rsidR="008D5ACF" w:rsidRDefault="008D5ACF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PROGRAMI</w:t>
            </w:r>
          </w:p>
        </w:tc>
        <w:tc>
          <w:tcPr>
            <w:tcW w:w="6807" w:type="dxa"/>
            <w:gridSpan w:val="3"/>
          </w:tcPr>
          <w:p w:rsidR="008D5ACF" w:rsidRPr="000A772D" w:rsidRDefault="008D5ACF" w:rsidP="00F55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F" w:rsidTr="008D5ACF">
        <w:trPr>
          <w:trHeight w:val="284"/>
        </w:trPr>
        <w:tc>
          <w:tcPr>
            <w:tcW w:w="2268" w:type="dxa"/>
          </w:tcPr>
          <w:p w:rsidR="008D5ACF" w:rsidRDefault="008D5ACF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 DANIŞMANI</w:t>
            </w:r>
          </w:p>
          <w:p w:rsidR="008D5ACF" w:rsidRPr="000A772D" w:rsidRDefault="008D5ACF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İMZA</w:t>
            </w:r>
          </w:p>
        </w:tc>
        <w:tc>
          <w:tcPr>
            <w:tcW w:w="4858" w:type="dxa"/>
            <w:gridSpan w:val="2"/>
          </w:tcPr>
          <w:p w:rsidR="008D5ACF" w:rsidRPr="000A772D" w:rsidRDefault="008D5ACF" w:rsidP="00F55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D5ACF" w:rsidRPr="000A772D" w:rsidRDefault="008D5ACF" w:rsidP="00F55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1E8" w:rsidTr="008721E8">
        <w:trPr>
          <w:trHeight w:val="284"/>
        </w:trPr>
        <w:tc>
          <w:tcPr>
            <w:tcW w:w="2268" w:type="dxa"/>
          </w:tcPr>
          <w:p w:rsidR="008721E8" w:rsidRPr="008721E8" w:rsidRDefault="008D5ACF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 KONUSU BAŞLIĞI</w:t>
            </w:r>
          </w:p>
        </w:tc>
        <w:tc>
          <w:tcPr>
            <w:tcW w:w="6807" w:type="dxa"/>
            <w:gridSpan w:val="3"/>
          </w:tcPr>
          <w:p w:rsidR="00080EC7" w:rsidRDefault="00080EC7" w:rsidP="008721E8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ACF" w:rsidRDefault="008D5ACF" w:rsidP="008721E8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A1" w:rsidTr="008721E8">
        <w:trPr>
          <w:trHeight w:val="284"/>
        </w:trPr>
        <w:tc>
          <w:tcPr>
            <w:tcW w:w="2268" w:type="dxa"/>
          </w:tcPr>
          <w:p w:rsidR="00F069FB" w:rsidRDefault="00F069FB" w:rsidP="00F06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ESKİ TEZ </w:t>
            </w:r>
            <w:r w:rsidR="004911A1">
              <w:rPr>
                <w:rFonts w:ascii="Arial" w:hAnsi="Arial" w:cs="Arial"/>
                <w:b/>
                <w:sz w:val="20"/>
                <w:szCs w:val="20"/>
              </w:rPr>
              <w:t>KONUSU BAŞLIĞI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6807" w:type="dxa"/>
            <w:gridSpan w:val="3"/>
          </w:tcPr>
          <w:p w:rsidR="004911A1" w:rsidRDefault="004911A1" w:rsidP="008721E8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5806" w:rsidRDefault="00965806" w:rsidP="008721E8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F" w:rsidTr="00965806">
        <w:trPr>
          <w:trHeight w:hRule="exact" w:val="369"/>
        </w:trPr>
        <w:tc>
          <w:tcPr>
            <w:tcW w:w="2268" w:type="dxa"/>
          </w:tcPr>
          <w:p w:rsidR="008D5ACF" w:rsidRDefault="008D5ACF" w:rsidP="00F55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TEZİN DİLİ</w:t>
            </w:r>
          </w:p>
        </w:tc>
        <w:tc>
          <w:tcPr>
            <w:tcW w:w="6807" w:type="dxa"/>
            <w:gridSpan w:val="3"/>
            <w:vAlign w:val="center"/>
          </w:tcPr>
          <w:p w:rsidR="008D5ACF" w:rsidRDefault="005903EC" w:rsidP="00E911D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B8EDB" wp14:editId="3CF43542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22860</wp:posOffset>
                      </wp:positionV>
                      <wp:extent cx="114300" cy="107950"/>
                      <wp:effectExtent l="0" t="0" r="19050" b="2540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301D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" o:spid="_x0000_s1026" type="#_x0000_t120" style="position:absolute;margin-left:78.15pt;margin-top:1.8pt;width:9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A8C07" wp14:editId="3B7ADA23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33020</wp:posOffset>
                      </wp:positionV>
                      <wp:extent cx="114300" cy="107950"/>
                      <wp:effectExtent l="0" t="0" r="19050" b="2540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DA731" id="Akış Çizelgesi: Bağlayıcı 2" o:spid="_x0000_s1026" type="#_x0000_t120" style="position:absolute;margin-left:176.5pt;margin-top:2.6pt;width:9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" filled="f" strokecolor="black [3213]" strokeweight="1pt"/>
                  </w:pict>
                </mc:Fallback>
              </mc:AlternateContent>
            </w:r>
            <w:r w:rsidR="008D5ACF">
              <w:rPr>
                <w:rFonts w:ascii="Arial" w:hAnsi="Arial" w:cs="Arial"/>
                <w:sz w:val="20"/>
                <w:szCs w:val="20"/>
              </w:rPr>
              <w:t xml:space="preserve">TÜRKÇE      </w:t>
            </w:r>
            <w:r w:rsidR="00E911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C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069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5ACF">
              <w:rPr>
                <w:rFonts w:ascii="Arial" w:hAnsi="Arial" w:cs="Arial"/>
                <w:sz w:val="20"/>
                <w:szCs w:val="20"/>
              </w:rPr>
              <w:t xml:space="preserve"> İNGİLİZCE</w:t>
            </w:r>
          </w:p>
        </w:tc>
      </w:tr>
    </w:tbl>
    <w:p w:rsidR="004A1CA5" w:rsidRDefault="004A1CA5" w:rsidP="008D5ACF"/>
    <w:p w:rsidR="008D5ACF" w:rsidRPr="00531A01" w:rsidRDefault="00BA3AA9" w:rsidP="00303919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0A772D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0A772D">
        <w:rPr>
          <w:rFonts w:ascii="Arial" w:hAnsi="Arial" w:cs="Arial"/>
          <w:b/>
          <w:sz w:val="20"/>
          <w:szCs w:val="20"/>
        </w:rPr>
        <w:t xml:space="preserve">. </w:t>
      </w:r>
      <w:r w:rsidR="008D5ACF">
        <w:rPr>
          <w:rFonts w:ascii="Arial" w:hAnsi="Arial" w:cs="Arial"/>
          <w:b/>
          <w:sz w:val="20"/>
          <w:szCs w:val="20"/>
        </w:rPr>
        <w:t xml:space="preserve">TEZİN </w:t>
      </w:r>
      <w:r w:rsidR="00375AD2">
        <w:rPr>
          <w:rFonts w:ascii="Arial" w:hAnsi="Arial" w:cs="Arial"/>
          <w:b/>
          <w:sz w:val="20"/>
          <w:szCs w:val="20"/>
        </w:rPr>
        <w:t>KAPSAMI</w:t>
      </w:r>
      <w:r w:rsidR="008D5ACF">
        <w:rPr>
          <w:rFonts w:ascii="Arial" w:hAnsi="Arial" w:cs="Arial"/>
          <w:b/>
          <w:sz w:val="20"/>
          <w:szCs w:val="20"/>
        </w:rPr>
        <w:t xml:space="preserve"> </w:t>
      </w:r>
      <w:r w:rsidR="008D5ACF" w:rsidRPr="00531A01">
        <w:rPr>
          <w:rFonts w:ascii="Arial" w:hAnsi="Arial" w:cs="Arial"/>
          <w:b/>
          <w:sz w:val="20"/>
          <w:szCs w:val="20"/>
        </w:rPr>
        <w:t>(</w:t>
      </w:r>
      <w:r w:rsidR="008D5ACF" w:rsidRPr="00531A01">
        <w:rPr>
          <w:rFonts w:ascii="Arial" w:hAnsi="Arial" w:cs="Arial"/>
          <w:sz w:val="20"/>
        </w:rPr>
        <w:t>Tez</w:t>
      </w:r>
      <w:r w:rsidR="00375AD2">
        <w:rPr>
          <w:rFonts w:ascii="Arial" w:hAnsi="Arial" w:cs="Arial"/>
          <w:sz w:val="20"/>
        </w:rPr>
        <w:t>in Amacı</w:t>
      </w:r>
      <w:r w:rsidR="008D5ACF" w:rsidRPr="00531A01">
        <w:rPr>
          <w:rFonts w:ascii="Arial" w:hAnsi="Arial" w:cs="Arial"/>
          <w:sz w:val="20"/>
        </w:rPr>
        <w:t xml:space="preserve"> Literatürdeki Yeri, Yapılmak İstenenler, Uygulanacak Metot ve Bilime Katkısı konularını içermesi gerekmektedir.)</w:t>
      </w:r>
    </w:p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/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  <w:r w:rsidRPr="008D5ACF">
        <w:rPr>
          <w:rFonts w:ascii="Arial" w:hAnsi="Arial" w:cs="Arial"/>
          <w:b/>
          <w:sz w:val="20"/>
        </w:rPr>
        <w:lastRenderedPageBreak/>
        <w:t>III. FAYDA</w:t>
      </w:r>
      <w:r>
        <w:rPr>
          <w:rFonts w:ascii="Arial" w:hAnsi="Arial" w:cs="Arial"/>
          <w:b/>
          <w:sz w:val="20"/>
        </w:rPr>
        <w:t>LANILACAK KAYNAKLAR</w:t>
      </w:r>
    </w:p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8D5ACF" w:rsidRDefault="008D5ACF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634063" w:rsidRDefault="00634063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634063" w:rsidRDefault="00634063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634063" w:rsidRPr="008D5ACF" w:rsidRDefault="00634063" w:rsidP="008D5ACF">
      <w:pPr>
        <w:pStyle w:val="GvdeMetniGirintisi"/>
        <w:spacing w:before="60" w:after="60" w:line="360" w:lineRule="auto"/>
        <w:ind w:left="0"/>
        <w:rPr>
          <w:rFonts w:ascii="Arial" w:hAnsi="Arial" w:cs="Arial"/>
          <w:b/>
          <w:sz w:val="20"/>
        </w:rPr>
      </w:pPr>
    </w:p>
    <w:p w:rsidR="008D5ACF" w:rsidRDefault="008D5ACF" w:rsidP="00F55827">
      <w:r w:rsidRPr="008D5ACF">
        <w:rPr>
          <w:rFonts w:ascii="Arial" w:hAnsi="Arial" w:cs="Arial"/>
          <w:b/>
          <w:sz w:val="20"/>
          <w:szCs w:val="20"/>
        </w:rPr>
        <w:t>IV. GEREKÇE</w:t>
      </w:r>
      <w:r>
        <w:t xml:space="preserve"> </w:t>
      </w:r>
      <w:r w:rsidR="001725EE">
        <w:rPr>
          <w:rFonts w:ascii="Arial" w:hAnsi="Arial" w:cs="Arial"/>
          <w:sz w:val="20"/>
        </w:rPr>
        <w:t>(Daha ö</w:t>
      </w:r>
      <w:r w:rsidRPr="00531A01">
        <w:rPr>
          <w:rFonts w:ascii="Arial" w:hAnsi="Arial" w:cs="Arial"/>
          <w:sz w:val="20"/>
        </w:rPr>
        <w:t>nce belirlenmiş tez konusunu değiştirmek gerekirse)</w:t>
      </w:r>
    </w:p>
    <w:p w:rsidR="004A1CA5" w:rsidRPr="008D5ACF" w:rsidRDefault="004A1CA5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8D5ACF" w:rsidRDefault="008D5ACF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634063" w:rsidRDefault="00634063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634063" w:rsidRDefault="00634063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634063" w:rsidRDefault="00634063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8D5ACF" w:rsidRDefault="008D5ACF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8D5ACF" w:rsidRDefault="008D5ACF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8D5ACF" w:rsidRPr="008D5ACF" w:rsidRDefault="008D5ACF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D8666C" w:rsidRDefault="00D8666C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8D5ACF" w:rsidRDefault="008D5ACF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8D5ACF" w:rsidRDefault="008D5ACF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8D5ACF" w:rsidRPr="008D5ACF" w:rsidRDefault="008D5ACF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D8666C" w:rsidRDefault="00D8666C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634063" w:rsidRDefault="00634063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634063" w:rsidRDefault="00634063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634063" w:rsidRDefault="00634063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634063" w:rsidRDefault="00634063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303919" w:rsidRPr="007009F2" w:rsidRDefault="007009F2" w:rsidP="00D866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 w:rsidRPr="007009F2">
        <w:rPr>
          <w:rFonts w:ascii="Arial" w:hAnsi="Arial" w:cs="Arial"/>
          <w:sz w:val="20"/>
          <w:szCs w:val="20"/>
        </w:rPr>
        <w:t>…….</w:t>
      </w:r>
      <w:proofErr w:type="gramEnd"/>
      <w:r w:rsidRPr="007009F2">
        <w:rPr>
          <w:rFonts w:ascii="Arial" w:hAnsi="Arial" w:cs="Arial"/>
          <w:sz w:val="20"/>
          <w:szCs w:val="20"/>
        </w:rPr>
        <w:t>/……/20….</w:t>
      </w:r>
    </w:p>
    <w:p w:rsidR="007009F2" w:rsidRDefault="007009F2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303919" w:rsidRDefault="00303919" w:rsidP="00D8666C">
      <w:pPr>
        <w:rPr>
          <w:rFonts w:ascii="Arial" w:hAnsi="Arial" w:cs="Arial"/>
          <w:b/>
          <w:sz w:val="20"/>
          <w:szCs w:val="20"/>
          <w:u w:val="single"/>
        </w:rPr>
      </w:pPr>
    </w:p>
    <w:p w:rsidR="00282768" w:rsidRDefault="00282768" w:rsidP="005857CA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</w:p>
    <w:p w:rsidR="00D8666C" w:rsidRPr="00337FC5" w:rsidRDefault="006852CF" w:rsidP="005857CA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D8666C" w:rsidRPr="00337FC5">
        <w:rPr>
          <w:rFonts w:ascii="Arial" w:hAnsi="Arial" w:cs="Arial"/>
          <w:sz w:val="20"/>
          <w:szCs w:val="20"/>
        </w:rPr>
        <w:t xml:space="preserve">Program Koordinatörü   </w:t>
      </w:r>
    </w:p>
    <w:p w:rsidR="004A1CA5" w:rsidRPr="00337FC5" w:rsidRDefault="00D8666C" w:rsidP="00F55827">
      <w:pPr>
        <w:rPr>
          <w:rFonts w:ascii="Arial" w:hAnsi="Arial" w:cs="Arial"/>
          <w:sz w:val="20"/>
          <w:szCs w:val="20"/>
        </w:rPr>
      </w:pPr>
      <w:r w:rsidRPr="00337FC5">
        <w:rPr>
          <w:rFonts w:ascii="Arial" w:hAnsi="Arial" w:cs="Arial"/>
          <w:sz w:val="20"/>
          <w:szCs w:val="20"/>
        </w:rPr>
        <w:t xml:space="preserve">            </w:t>
      </w:r>
      <w:r w:rsidR="00897210" w:rsidRPr="00337FC5">
        <w:rPr>
          <w:rFonts w:ascii="Arial" w:hAnsi="Arial" w:cs="Arial"/>
          <w:sz w:val="20"/>
          <w:szCs w:val="20"/>
        </w:rPr>
        <w:tab/>
      </w:r>
      <w:r w:rsidR="00897210" w:rsidRPr="00337FC5">
        <w:rPr>
          <w:rFonts w:ascii="Arial" w:hAnsi="Arial" w:cs="Arial"/>
          <w:sz w:val="20"/>
          <w:szCs w:val="20"/>
        </w:rPr>
        <w:tab/>
      </w:r>
      <w:r w:rsidR="00897210" w:rsidRPr="00337FC5">
        <w:rPr>
          <w:rFonts w:ascii="Arial" w:hAnsi="Arial" w:cs="Arial"/>
          <w:sz w:val="20"/>
          <w:szCs w:val="20"/>
        </w:rPr>
        <w:tab/>
      </w:r>
      <w:r w:rsidR="00897210" w:rsidRPr="00337FC5">
        <w:rPr>
          <w:rFonts w:ascii="Arial" w:hAnsi="Arial" w:cs="Arial"/>
          <w:sz w:val="20"/>
          <w:szCs w:val="20"/>
        </w:rPr>
        <w:tab/>
      </w:r>
      <w:r w:rsidR="00897210" w:rsidRPr="00337FC5">
        <w:rPr>
          <w:rFonts w:ascii="Arial" w:hAnsi="Arial" w:cs="Arial"/>
          <w:sz w:val="20"/>
          <w:szCs w:val="20"/>
        </w:rPr>
        <w:tab/>
      </w:r>
      <w:r w:rsidR="00897210" w:rsidRPr="00337FC5">
        <w:rPr>
          <w:rFonts w:ascii="Arial" w:hAnsi="Arial" w:cs="Arial"/>
          <w:sz w:val="20"/>
          <w:szCs w:val="20"/>
        </w:rPr>
        <w:tab/>
      </w:r>
      <w:r w:rsidR="00897210" w:rsidRPr="00337FC5">
        <w:rPr>
          <w:rFonts w:ascii="Arial" w:hAnsi="Arial" w:cs="Arial"/>
          <w:sz w:val="20"/>
          <w:szCs w:val="20"/>
        </w:rPr>
        <w:tab/>
      </w:r>
      <w:r w:rsidR="00897210" w:rsidRPr="00337FC5">
        <w:rPr>
          <w:rFonts w:ascii="Arial" w:hAnsi="Arial" w:cs="Arial"/>
          <w:sz w:val="20"/>
          <w:szCs w:val="20"/>
        </w:rPr>
        <w:tab/>
      </w:r>
      <w:r w:rsidR="006852CF" w:rsidRPr="00337FC5">
        <w:rPr>
          <w:rFonts w:ascii="Arial" w:hAnsi="Arial" w:cs="Arial"/>
          <w:sz w:val="20"/>
          <w:szCs w:val="20"/>
        </w:rPr>
        <w:t xml:space="preserve">       </w:t>
      </w:r>
      <w:r w:rsidRPr="00337FC5">
        <w:rPr>
          <w:rFonts w:ascii="Arial" w:hAnsi="Arial" w:cs="Arial"/>
          <w:sz w:val="20"/>
          <w:szCs w:val="20"/>
        </w:rPr>
        <w:t xml:space="preserve"> </w:t>
      </w:r>
      <w:r w:rsidR="006852CF" w:rsidRPr="00337FC5">
        <w:rPr>
          <w:rFonts w:ascii="Arial" w:hAnsi="Arial" w:cs="Arial"/>
          <w:sz w:val="20"/>
          <w:szCs w:val="20"/>
        </w:rPr>
        <w:t xml:space="preserve">  </w:t>
      </w:r>
      <w:r w:rsidR="00337FC5">
        <w:rPr>
          <w:rFonts w:ascii="Arial" w:hAnsi="Arial" w:cs="Arial"/>
          <w:sz w:val="20"/>
          <w:szCs w:val="20"/>
        </w:rPr>
        <w:t xml:space="preserve">  </w:t>
      </w:r>
      <w:r w:rsidR="00303919">
        <w:rPr>
          <w:rFonts w:ascii="Arial" w:hAnsi="Arial" w:cs="Arial"/>
          <w:sz w:val="20"/>
          <w:szCs w:val="20"/>
        </w:rPr>
        <w:t>(</w:t>
      </w:r>
      <w:r w:rsidRPr="00337FC5">
        <w:rPr>
          <w:rFonts w:ascii="Arial" w:hAnsi="Arial" w:cs="Arial"/>
          <w:sz w:val="20"/>
          <w:szCs w:val="20"/>
        </w:rPr>
        <w:t>İsim, İmza</w:t>
      </w:r>
      <w:r w:rsidR="006852CF" w:rsidRPr="00337FC5">
        <w:rPr>
          <w:rFonts w:ascii="Arial" w:hAnsi="Arial" w:cs="Arial"/>
          <w:sz w:val="20"/>
          <w:szCs w:val="20"/>
        </w:rPr>
        <w:t>, Tarih</w:t>
      </w:r>
      <w:r w:rsidR="00303919">
        <w:rPr>
          <w:rFonts w:ascii="Arial" w:hAnsi="Arial" w:cs="Arial"/>
          <w:sz w:val="20"/>
          <w:szCs w:val="20"/>
        </w:rPr>
        <w:t>)</w:t>
      </w:r>
      <w:r w:rsidRPr="00337FC5">
        <w:rPr>
          <w:rFonts w:ascii="Arial" w:hAnsi="Arial" w:cs="Arial"/>
          <w:sz w:val="20"/>
          <w:szCs w:val="20"/>
        </w:rPr>
        <w:t xml:space="preserve">      </w:t>
      </w:r>
    </w:p>
    <w:p w:rsidR="004A1CA5" w:rsidRDefault="004A1CA5" w:rsidP="00F55827">
      <w:pPr>
        <w:rPr>
          <w:rFonts w:ascii="Arial" w:hAnsi="Arial" w:cs="Arial"/>
          <w:b/>
          <w:sz w:val="20"/>
          <w:szCs w:val="20"/>
          <w:u w:val="single"/>
        </w:rPr>
      </w:pPr>
    </w:p>
    <w:p w:rsidR="00303919" w:rsidRDefault="00303919" w:rsidP="00F55827">
      <w:pPr>
        <w:rPr>
          <w:rFonts w:ascii="Arial" w:hAnsi="Arial" w:cs="Arial"/>
          <w:b/>
          <w:sz w:val="20"/>
          <w:szCs w:val="20"/>
          <w:u w:val="single"/>
        </w:rPr>
      </w:pPr>
    </w:p>
    <w:p w:rsidR="00BA3AA9" w:rsidRDefault="00BA3AA9" w:rsidP="00F55827">
      <w:pPr>
        <w:rPr>
          <w:rFonts w:ascii="Arial" w:hAnsi="Arial" w:cs="Arial"/>
          <w:b/>
          <w:sz w:val="18"/>
          <w:szCs w:val="18"/>
          <w:u w:val="single"/>
        </w:rPr>
      </w:pPr>
      <w:r w:rsidRPr="00D8666C">
        <w:rPr>
          <w:rFonts w:ascii="Arial" w:hAnsi="Arial" w:cs="Arial"/>
          <w:b/>
          <w:sz w:val="18"/>
          <w:szCs w:val="18"/>
          <w:u w:val="single"/>
        </w:rPr>
        <w:t>Açıklama:</w:t>
      </w:r>
    </w:p>
    <w:p w:rsidR="00531A01" w:rsidRDefault="00531A01" w:rsidP="00D2628B">
      <w:pPr>
        <w:pStyle w:val="ListeParagraf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300B66">
        <w:rPr>
          <w:rFonts w:ascii="Arial" w:hAnsi="Arial" w:cs="Arial"/>
          <w:sz w:val="18"/>
          <w:szCs w:val="18"/>
        </w:rPr>
        <w:t>Bu form</w:t>
      </w:r>
      <w:r w:rsidR="00116B0F">
        <w:rPr>
          <w:rFonts w:ascii="Arial" w:hAnsi="Arial" w:cs="Arial"/>
          <w:sz w:val="18"/>
          <w:szCs w:val="18"/>
        </w:rPr>
        <w:t xml:space="preserve"> tezin dilinde belirtilen şekilde İngilizce veya Türkçe yazılmalıdır.</w:t>
      </w:r>
      <w:bookmarkStart w:id="0" w:name="_GoBack"/>
      <w:bookmarkEnd w:id="0"/>
    </w:p>
    <w:p w:rsidR="00116B0F" w:rsidRDefault="00116B0F" w:rsidP="00116B0F">
      <w:pPr>
        <w:pStyle w:val="ListeParagraf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300B66">
        <w:rPr>
          <w:rFonts w:ascii="Arial" w:hAnsi="Arial" w:cs="Arial"/>
          <w:sz w:val="18"/>
          <w:szCs w:val="18"/>
        </w:rPr>
        <w:t>Bu formun, bilgisayar ortamında en fazla 3(üç) sayfayı geçmeyecek şekilde hazırlanması tercih edilir.</w:t>
      </w:r>
      <w:r>
        <w:rPr>
          <w:rFonts w:ascii="Arial" w:hAnsi="Arial" w:cs="Arial"/>
          <w:sz w:val="18"/>
          <w:szCs w:val="18"/>
        </w:rPr>
        <w:t xml:space="preserve"> </w:t>
      </w:r>
      <w:r w:rsidRPr="00300B66">
        <w:rPr>
          <w:rFonts w:ascii="Arial" w:hAnsi="Arial" w:cs="Arial"/>
          <w:sz w:val="18"/>
          <w:szCs w:val="18"/>
        </w:rPr>
        <w:t>Anabilim Dalı Başkanlığı aracılığıyla Enstitü Müdürlüğüne teslim edilmelidir.</w:t>
      </w:r>
    </w:p>
    <w:p w:rsidR="00531A01" w:rsidRPr="00531A01" w:rsidRDefault="00531A01" w:rsidP="00531A01">
      <w:pPr>
        <w:pStyle w:val="ListeParagraf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31A01">
        <w:rPr>
          <w:rFonts w:ascii="Arial" w:hAnsi="Arial" w:cs="Arial"/>
          <w:sz w:val="18"/>
          <w:szCs w:val="18"/>
        </w:rPr>
        <w:t xml:space="preserve">Öğrenci, </w:t>
      </w:r>
      <w:r w:rsidR="0070029D">
        <w:rPr>
          <w:rFonts w:ascii="Arial" w:hAnsi="Arial" w:cs="Arial"/>
          <w:sz w:val="18"/>
          <w:szCs w:val="18"/>
        </w:rPr>
        <w:t xml:space="preserve">kabul edilen </w:t>
      </w:r>
      <w:r w:rsidRPr="00531A01">
        <w:rPr>
          <w:rFonts w:ascii="Arial" w:hAnsi="Arial" w:cs="Arial"/>
          <w:sz w:val="18"/>
          <w:szCs w:val="18"/>
        </w:rPr>
        <w:t xml:space="preserve">tez konusunu Öğrenci İşleri Bilgi Sisteminden </w:t>
      </w:r>
      <w:r w:rsidR="0070029D">
        <w:rPr>
          <w:rFonts w:ascii="Arial" w:hAnsi="Arial" w:cs="Arial"/>
          <w:sz w:val="18"/>
          <w:szCs w:val="18"/>
        </w:rPr>
        <w:t>takip etmelidir</w:t>
      </w:r>
      <w:r w:rsidRPr="00531A01">
        <w:rPr>
          <w:rFonts w:ascii="Arial" w:hAnsi="Arial" w:cs="Arial"/>
          <w:sz w:val="18"/>
          <w:szCs w:val="18"/>
        </w:rPr>
        <w:t>.</w:t>
      </w:r>
    </w:p>
    <w:p w:rsidR="00531A01" w:rsidRPr="00531A01" w:rsidRDefault="00531A01" w:rsidP="00531A01">
      <w:pPr>
        <w:pStyle w:val="ListeParagraf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31A01">
        <w:rPr>
          <w:rFonts w:ascii="Arial" w:hAnsi="Arial" w:cs="Arial"/>
          <w:sz w:val="18"/>
          <w:szCs w:val="18"/>
        </w:rPr>
        <w:t>Öğrenci tez konusunun belirlendiği yarıyıldan itibaren her yarıyıl kendi tez danışmanınca açılan uzmanlık alanı dersine kayıt yaptırmak zorundadır. Uzmanlık alan dersine kayıt yaptırmayan öğrenci tez savunmasına gireme</w:t>
      </w:r>
      <w:r w:rsidR="0070029D">
        <w:rPr>
          <w:rFonts w:ascii="Arial" w:hAnsi="Arial" w:cs="Arial"/>
          <w:sz w:val="18"/>
          <w:szCs w:val="18"/>
        </w:rPr>
        <w:t xml:space="preserve">z ve </w:t>
      </w:r>
      <w:r w:rsidRPr="00531A01">
        <w:rPr>
          <w:rFonts w:ascii="Arial" w:hAnsi="Arial" w:cs="Arial"/>
          <w:sz w:val="18"/>
          <w:szCs w:val="18"/>
        </w:rPr>
        <w:t>mezun olamaz.</w:t>
      </w:r>
    </w:p>
    <w:p w:rsidR="00D8666C" w:rsidRPr="00531A01" w:rsidRDefault="00531A01" w:rsidP="00531A01">
      <w:pPr>
        <w:pStyle w:val="ListeParagraf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31A01">
        <w:rPr>
          <w:rFonts w:ascii="Arial" w:hAnsi="Arial" w:cs="Arial"/>
          <w:sz w:val="18"/>
          <w:szCs w:val="18"/>
        </w:rPr>
        <w:t>Tez Konu</w:t>
      </w:r>
      <w:r w:rsidR="0070029D">
        <w:rPr>
          <w:rFonts w:ascii="Arial" w:hAnsi="Arial" w:cs="Arial"/>
          <w:sz w:val="18"/>
          <w:szCs w:val="18"/>
        </w:rPr>
        <w:t xml:space="preserve">sunun </w:t>
      </w:r>
      <w:r w:rsidRPr="00531A01">
        <w:rPr>
          <w:rFonts w:ascii="Arial" w:hAnsi="Arial" w:cs="Arial"/>
          <w:sz w:val="18"/>
          <w:szCs w:val="18"/>
        </w:rPr>
        <w:t>Enstitü Yönetim Kurulunda kabulünden sonra</w:t>
      </w:r>
      <w:r w:rsidR="0070029D">
        <w:rPr>
          <w:rFonts w:ascii="Arial" w:hAnsi="Arial" w:cs="Arial"/>
          <w:sz w:val="18"/>
          <w:szCs w:val="18"/>
        </w:rPr>
        <w:t>,</w:t>
      </w:r>
      <w:r w:rsidRPr="00531A01">
        <w:rPr>
          <w:rFonts w:ascii="Arial" w:hAnsi="Arial" w:cs="Arial"/>
          <w:sz w:val="18"/>
          <w:szCs w:val="18"/>
        </w:rPr>
        <w:t xml:space="preserve"> Yükseköğretim Kurulu Başkanlığı </w:t>
      </w:r>
      <w:hyperlink r:id="rId7" w:history="1">
        <w:r w:rsidRPr="00531A01">
          <w:rPr>
            <w:rFonts w:ascii="Arial" w:hAnsi="Arial" w:cs="Arial"/>
            <w:sz w:val="18"/>
            <w:szCs w:val="18"/>
          </w:rPr>
          <w:t>http://tez.yok.gov.tr/Ulusal</w:t>
        </w:r>
      </w:hyperlink>
      <w:r w:rsidRPr="00531A01">
        <w:rPr>
          <w:rFonts w:ascii="Arial" w:hAnsi="Arial" w:cs="Arial"/>
          <w:sz w:val="18"/>
          <w:szCs w:val="18"/>
        </w:rPr>
        <w:t xml:space="preserve"> Tez Merkezi adresinde bulunan “Tez Veri Giriş Formu” doldurul</w:t>
      </w:r>
      <w:r w:rsidR="0070029D">
        <w:rPr>
          <w:rFonts w:ascii="Arial" w:hAnsi="Arial" w:cs="Arial"/>
          <w:sz w:val="18"/>
          <w:szCs w:val="18"/>
        </w:rPr>
        <w:t>malı</w:t>
      </w:r>
      <w:r w:rsidRPr="00531A01">
        <w:rPr>
          <w:rFonts w:ascii="Arial" w:hAnsi="Arial" w:cs="Arial"/>
          <w:sz w:val="18"/>
          <w:szCs w:val="18"/>
        </w:rPr>
        <w:t xml:space="preserve"> 1 nüshası Enstitü Müdürlüğüne teslim edilmelidir.</w:t>
      </w:r>
    </w:p>
    <w:sectPr w:rsidR="00D8666C" w:rsidRPr="00531A01" w:rsidSect="00537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1B" w:rsidRDefault="009B741B">
      <w:r>
        <w:separator/>
      </w:r>
    </w:p>
  </w:endnote>
  <w:endnote w:type="continuationSeparator" w:id="0">
    <w:p w:rsidR="009B741B" w:rsidRDefault="009B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0" w:rsidRDefault="009F31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0" w:rsidRPr="009F31E0" w:rsidRDefault="009F31E0">
    <w:pPr>
      <w:pStyle w:val="AltBilgi"/>
      <w:rPr>
        <w:rFonts w:ascii="Arial" w:hAnsi="Arial" w:cs="Arial"/>
        <w:sz w:val="18"/>
        <w:szCs w:val="18"/>
      </w:rPr>
    </w:pPr>
    <w:r w:rsidRPr="009F31E0">
      <w:rPr>
        <w:rFonts w:ascii="Arial" w:hAnsi="Arial" w:cs="Arial"/>
        <w:sz w:val="18"/>
        <w:szCs w:val="18"/>
      </w:rPr>
      <w:t>Yayın Tarihi: 20/04/2016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0" w:rsidRDefault="009F31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1B" w:rsidRDefault="009B741B">
      <w:r>
        <w:separator/>
      </w:r>
    </w:p>
  </w:footnote>
  <w:footnote w:type="continuationSeparator" w:id="0">
    <w:p w:rsidR="009B741B" w:rsidRDefault="009B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0" w:rsidRDefault="009F31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3" w:type="dxa"/>
      <w:tblInd w:w="108" w:type="dxa"/>
      <w:tblLayout w:type="fixed"/>
      <w:tblLook w:val="04A0" w:firstRow="1" w:lastRow="0" w:firstColumn="1" w:lastColumn="0" w:noHBand="0" w:noVBand="1"/>
    </w:tblPr>
    <w:tblGrid>
      <w:gridCol w:w="2019"/>
      <w:gridCol w:w="6804"/>
    </w:tblGrid>
    <w:tr w:rsidR="00DF077D" w:rsidRPr="00612381" w:rsidTr="00AC5423">
      <w:trPr>
        <w:trHeight w:val="693"/>
      </w:trPr>
      <w:tc>
        <w:tcPr>
          <w:tcW w:w="2019" w:type="dxa"/>
          <w:shd w:val="clear" w:color="auto" w:fill="auto"/>
        </w:tcPr>
        <w:p w:rsidR="00DF077D" w:rsidRPr="00612381" w:rsidRDefault="00DF077D" w:rsidP="00A04663">
          <w:pPr>
            <w:rPr>
              <w:sz w:val="22"/>
              <w:szCs w:val="22"/>
              <w:lang w:eastAsia="en-US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DE64335" wp14:editId="45AD2384">
                <wp:simplePos x="0" y="0"/>
                <wp:positionH relativeFrom="column">
                  <wp:posOffset>-64135</wp:posOffset>
                </wp:positionH>
                <wp:positionV relativeFrom="paragraph">
                  <wp:posOffset>89535</wp:posOffset>
                </wp:positionV>
                <wp:extent cx="1127760" cy="638175"/>
                <wp:effectExtent l="0" t="0" r="0" b="9525"/>
                <wp:wrapSquare wrapText="bothSides"/>
                <wp:docPr id="22" name="Resim 2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8" r="10760"/>
                        <a:stretch/>
                      </pic:blipFill>
                      <pic:spPr bwMode="auto">
                        <a:xfrm>
                          <a:off x="0" y="0"/>
                          <a:ext cx="112776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6804" w:type="dxa"/>
        </w:tcPr>
        <w:p w:rsidR="000A772D" w:rsidRPr="00AC5423" w:rsidRDefault="007009F2" w:rsidP="00CF37F7">
          <w:pPr>
            <w:jc w:val="right"/>
            <w:rPr>
              <w:rFonts w:ascii="Arial" w:hAnsi="Arial" w:cs="Arial"/>
              <w:b/>
              <w:color w:val="10034F"/>
            </w:rPr>
          </w:pPr>
          <w:r>
            <w:rPr>
              <w:rFonts w:ascii="Arial" w:hAnsi="Arial" w:cs="Arial"/>
              <w:color w:val="10034F"/>
              <w:sz w:val="20"/>
              <w:szCs w:val="20"/>
            </w:rPr>
            <w:t xml:space="preserve"> </w:t>
          </w:r>
          <w:proofErr w:type="gramStart"/>
          <w:r w:rsidR="00CB7299" w:rsidRPr="00AC5423">
            <w:rPr>
              <w:rFonts w:ascii="Arial" w:hAnsi="Arial" w:cs="Arial"/>
              <w:color w:val="10034F"/>
              <w:sz w:val="20"/>
              <w:szCs w:val="20"/>
            </w:rPr>
            <w:t>Form.FBE</w:t>
          </w:r>
          <w:proofErr w:type="gramEnd"/>
          <w:r w:rsidR="00CB7299" w:rsidRPr="00AC5423">
            <w:rPr>
              <w:rFonts w:ascii="Arial" w:hAnsi="Arial" w:cs="Arial"/>
              <w:color w:val="10034F"/>
              <w:sz w:val="20"/>
              <w:szCs w:val="20"/>
            </w:rPr>
            <w:t>.YL</w:t>
          </w:r>
          <w:r>
            <w:rPr>
              <w:rFonts w:ascii="Arial" w:hAnsi="Arial" w:cs="Arial"/>
              <w:color w:val="10034F"/>
              <w:sz w:val="20"/>
              <w:szCs w:val="20"/>
            </w:rPr>
            <w:t>.11</w:t>
          </w:r>
        </w:p>
        <w:p w:rsidR="00CF37F7" w:rsidRPr="006D2808" w:rsidRDefault="00CF37F7" w:rsidP="00DF077D">
          <w:pPr>
            <w:jc w:val="center"/>
            <w:rPr>
              <w:rFonts w:ascii="Arial" w:hAnsi="Arial" w:cs="Arial"/>
              <w:b/>
              <w:color w:val="10034F"/>
              <w:sz w:val="22"/>
              <w:szCs w:val="22"/>
            </w:rPr>
          </w:pPr>
        </w:p>
        <w:p w:rsidR="00DF077D" w:rsidRPr="006D2808" w:rsidRDefault="00DF077D" w:rsidP="00857D8C">
          <w:pPr>
            <w:jc w:val="center"/>
            <w:rPr>
              <w:rFonts w:ascii="Arial" w:hAnsi="Arial" w:cs="Arial"/>
              <w:b/>
              <w:color w:val="10034F"/>
              <w:sz w:val="22"/>
              <w:szCs w:val="22"/>
            </w:rPr>
          </w:pPr>
          <w:r w:rsidRPr="006D2808">
            <w:rPr>
              <w:rFonts w:ascii="Arial" w:hAnsi="Arial" w:cs="Arial"/>
              <w:b/>
              <w:color w:val="10034F"/>
              <w:sz w:val="22"/>
              <w:szCs w:val="22"/>
            </w:rPr>
            <w:t>FEN BİLİMLERİ ENSTİTÜSÜ</w:t>
          </w:r>
        </w:p>
        <w:p w:rsidR="00DF077D" w:rsidRPr="006D2808" w:rsidRDefault="00CB7299" w:rsidP="00441302">
          <w:pPr>
            <w:ind w:left="-108"/>
            <w:jc w:val="center"/>
            <w:rPr>
              <w:rFonts w:ascii="Arial" w:hAnsi="Arial" w:cs="Arial"/>
              <w:b/>
              <w:color w:val="10034F"/>
              <w:sz w:val="22"/>
              <w:szCs w:val="22"/>
            </w:rPr>
          </w:pPr>
          <w:r w:rsidRPr="006D2808">
            <w:rPr>
              <w:rFonts w:ascii="Arial" w:hAnsi="Arial" w:cs="Arial"/>
              <w:b/>
              <w:color w:val="10034F"/>
              <w:sz w:val="22"/>
              <w:szCs w:val="22"/>
            </w:rPr>
            <w:t>TEZ KONUSU BİLDİRİM FORMU</w:t>
          </w:r>
        </w:p>
        <w:p w:rsidR="00CF37F7" w:rsidRPr="00CF37F7" w:rsidRDefault="00CF37F7" w:rsidP="000A772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00258A" w:rsidRPr="0000258A" w:rsidRDefault="0000258A" w:rsidP="0000258A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0" w:rsidRDefault="009F31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02DA"/>
    <w:multiLevelType w:val="hybridMultilevel"/>
    <w:tmpl w:val="1C86A5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B52C7"/>
    <w:multiLevelType w:val="hybridMultilevel"/>
    <w:tmpl w:val="E0D03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0A1C"/>
    <w:multiLevelType w:val="hybridMultilevel"/>
    <w:tmpl w:val="2D9E5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A41026"/>
    <w:multiLevelType w:val="hybridMultilevel"/>
    <w:tmpl w:val="6D3899B8"/>
    <w:lvl w:ilvl="0" w:tplc="EF38F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B37B5"/>
    <w:multiLevelType w:val="hybridMultilevel"/>
    <w:tmpl w:val="AAE0F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67"/>
    <w:rsid w:val="0000258A"/>
    <w:rsid w:val="00030AEF"/>
    <w:rsid w:val="00034A1B"/>
    <w:rsid w:val="000572CA"/>
    <w:rsid w:val="000579D7"/>
    <w:rsid w:val="00067C97"/>
    <w:rsid w:val="00080EC7"/>
    <w:rsid w:val="00086BB7"/>
    <w:rsid w:val="00092FC4"/>
    <w:rsid w:val="000A772D"/>
    <w:rsid w:val="000B6FCC"/>
    <w:rsid w:val="000E15B3"/>
    <w:rsid w:val="000F0ECE"/>
    <w:rsid w:val="000F716D"/>
    <w:rsid w:val="00116B0F"/>
    <w:rsid w:val="001725EE"/>
    <w:rsid w:val="0019679C"/>
    <w:rsid w:val="001C2EDF"/>
    <w:rsid w:val="001D1D9E"/>
    <w:rsid w:val="001D5205"/>
    <w:rsid w:val="001D6582"/>
    <w:rsid w:val="001F6AC5"/>
    <w:rsid w:val="00221923"/>
    <w:rsid w:val="00225D80"/>
    <w:rsid w:val="00227DED"/>
    <w:rsid w:val="00254597"/>
    <w:rsid w:val="00265B34"/>
    <w:rsid w:val="00267199"/>
    <w:rsid w:val="00282768"/>
    <w:rsid w:val="002A3987"/>
    <w:rsid w:val="00300B66"/>
    <w:rsid w:val="00303919"/>
    <w:rsid w:val="00313009"/>
    <w:rsid w:val="00337FC5"/>
    <w:rsid w:val="00365C06"/>
    <w:rsid w:val="00375AD2"/>
    <w:rsid w:val="003C200C"/>
    <w:rsid w:val="003D02F6"/>
    <w:rsid w:val="003D65D0"/>
    <w:rsid w:val="003E107D"/>
    <w:rsid w:val="0041074A"/>
    <w:rsid w:val="00414A67"/>
    <w:rsid w:val="00426B44"/>
    <w:rsid w:val="00441302"/>
    <w:rsid w:val="00447405"/>
    <w:rsid w:val="00461407"/>
    <w:rsid w:val="004911A1"/>
    <w:rsid w:val="004958A3"/>
    <w:rsid w:val="004A1CA5"/>
    <w:rsid w:val="004A272C"/>
    <w:rsid w:val="004D4FC4"/>
    <w:rsid w:val="005012FA"/>
    <w:rsid w:val="00531A01"/>
    <w:rsid w:val="005366DE"/>
    <w:rsid w:val="005373AD"/>
    <w:rsid w:val="005530FC"/>
    <w:rsid w:val="00575B3C"/>
    <w:rsid w:val="005857CA"/>
    <w:rsid w:val="005903EC"/>
    <w:rsid w:val="005C0C44"/>
    <w:rsid w:val="005D494B"/>
    <w:rsid w:val="005F5678"/>
    <w:rsid w:val="006127C0"/>
    <w:rsid w:val="00634063"/>
    <w:rsid w:val="006568F7"/>
    <w:rsid w:val="006852CF"/>
    <w:rsid w:val="006A33C3"/>
    <w:rsid w:val="006B761B"/>
    <w:rsid w:val="006D2808"/>
    <w:rsid w:val="0070029D"/>
    <w:rsid w:val="007009F2"/>
    <w:rsid w:val="007447A0"/>
    <w:rsid w:val="007505DD"/>
    <w:rsid w:val="007B2764"/>
    <w:rsid w:val="007D5E05"/>
    <w:rsid w:val="00857D8C"/>
    <w:rsid w:val="008721E8"/>
    <w:rsid w:val="0088200E"/>
    <w:rsid w:val="0088512D"/>
    <w:rsid w:val="00897210"/>
    <w:rsid w:val="008C6905"/>
    <w:rsid w:val="008D5ACF"/>
    <w:rsid w:val="008E1397"/>
    <w:rsid w:val="008E1921"/>
    <w:rsid w:val="008E4BF4"/>
    <w:rsid w:val="009013BC"/>
    <w:rsid w:val="00935C8D"/>
    <w:rsid w:val="00965806"/>
    <w:rsid w:val="009B0AFD"/>
    <w:rsid w:val="009B741B"/>
    <w:rsid w:val="009D3F2A"/>
    <w:rsid w:val="009F28F2"/>
    <w:rsid w:val="009F31E0"/>
    <w:rsid w:val="00A17A9F"/>
    <w:rsid w:val="00A25298"/>
    <w:rsid w:val="00A2795F"/>
    <w:rsid w:val="00A3007D"/>
    <w:rsid w:val="00A3512F"/>
    <w:rsid w:val="00A56F36"/>
    <w:rsid w:val="00A67691"/>
    <w:rsid w:val="00A937EC"/>
    <w:rsid w:val="00AC5423"/>
    <w:rsid w:val="00AE1CED"/>
    <w:rsid w:val="00B00B92"/>
    <w:rsid w:val="00B11A4A"/>
    <w:rsid w:val="00B34488"/>
    <w:rsid w:val="00B83EBB"/>
    <w:rsid w:val="00BA3AA9"/>
    <w:rsid w:val="00BF7208"/>
    <w:rsid w:val="00C0433F"/>
    <w:rsid w:val="00C36C54"/>
    <w:rsid w:val="00CB7299"/>
    <w:rsid w:val="00CD555A"/>
    <w:rsid w:val="00CE6B07"/>
    <w:rsid w:val="00CE7064"/>
    <w:rsid w:val="00CF37F7"/>
    <w:rsid w:val="00D06807"/>
    <w:rsid w:val="00D27C56"/>
    <w:rsid w:val="00D8666C"/>
    <w:rsid w:val="00DF077D"/>
    <w:rsid w:val="00E24A1B"/>
    <w:rsid w:val="00E911D8"/>
    <w:rsid w:val="00F069FB"/>
    <w:rsid w:val="00F55827"/>
    <w:rsid w:val="00F74132"/>
    <w:rsid w:val="00F93CDF"/>
    <w:rsid w:val="00FB2CF8"/>
    <w:rsid w:val="00FC5E9F"/>
    <w:rsid w:val="00FD3E53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57113"/>
  <w15:docId w15:val="{5BC5926C-4804-4398-B10C-247B359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3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D5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F741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741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258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F37F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8D5ACF"/>
    <w:pPr>
      <w:ind w:left="426"/>
      <w:jc w:val="both"/>
    </w:pPr>
    <w:rPr>
      <w:rFonts w:ascii="Tahoma" w:hAnsi="Tahoma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D5ACF"/>
    <w:rPr>
      <w:rFonts w:ascii="Tahoma" w:hAnsi="Tahoma"/>
      <w:sz w:val="22"/>
    </w:rPr>
  </w:style>
  <w:style w:type="character" w:styleId="Kpr">
    <w:name w:val="Hyperlink"/>
    <w:basedOn w:val="VarsaylanParagrafYazTipi"/>
    <w:rsid w:val="008D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ez.yok.gov.tr/Ulus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gyte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mso</dc:creator>
  <cp:lastModifiedBy>Gökmen IŞIK</cp:lastModifiedBy>
  <cp:revision>38</cp:revision>
  <cp:lastPrinted>2016-10-11T11:21:00Z</cp:lastPrinted>
  <dcterms:created xsi:type="dcterms:W3CDTF">2016-02-18T14:39:00Z</dcterms:created>
  <dcterms:modified xsi:type="dcterms:W3CDTF">2016-11-28T13:41:00Z</dcterms:modified>
</cp:coreProperties>
</file>