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8" w:rsidRPr="00F72118" w:rsidRDefault="00F72118" w:rsidP="00AE4DAA">
      <w:pPr>
        <w:jc w:val="both"/>
        <w:rPr>
          <w:b/>
          <w:sz w:val="28"/>
          <w:szCs w:val="28"/>
        </w:rPr>
      </w:pPr>
      <w:r w:rsidRPr="00F72118">
        <w:rPr>
          <w:b/>
          <w:sz w:val="28"/>
          <w:szCs w:val="28"/>
        </w:rPr>
        <w:t>Savunmadan Sonra yapılacak işlemler</w:t>
      </w:r>
    </w:p>
    <w:p w:rsidR="008C7746" w:rsidRDefault="008C7746" w:rsidP="00AE4DAA">
      <w:pPr>
        <w:jc w:val="both"/>
        <w:rPr>
          <w:b/>
          <w:sz w:val="28"/>
          <w:szCs w:val="28"/>
        </w:rPr>
      </w:pPr>
    </w:p>
    <w:p w:rsidR="00A86BAB" w:rsidRPr="00A86BAB" w:rsidRDefault="00A86BAB" w:rsidP="00AE4DAA">
      <w:pPr>
        <w:jc w:val="both"/>
        <w:rPr>
          <w:sz w:val="28"/>
          <w:szCs w:val="28"/>
        </w:rPr>
      </w:pPr>
      <w:r w:rsidRPr="00A86BAB">
        <w:rPr>
          <w:b/>
          <w:sz w:val="28"/>
          <w:szCs w:val="28"/>
        </w:rPr>
        <w:t>1-</w:t>
      </w:r>
      <w:hyperlink r:id="rId8" w:history="1">
        <w:r w:rsidR="00F72118" w:rsidRPr="001948B2">
          <w:rPr>
            <w:rStyle w:val="Kpr"/>
            <w:sz w:val="28"/>
            <w:szCs w:val="28"/>
          </w:rPr>
          <w:t>Müşterek Jüri Raporu</w:t>
        </w:r>
      </w:hyperlink>
      <w:r w:rsidR="00F72118" w:rsidRPr="00A86BAB">
        <w:rPr>
          <w:sz w:val="28"/>
          <w:szCs w:val="28"/>
        </w:rPr>
        <w:t xml:space="preserve"> 3 adet</w:t>
      </w:r>
      <w:r>
        <w:rPr>
          <w:sz w:val="28"/>
          <w:szCs w:val="28"/>
        </w:rPr>
        <w:t xml:space="preserve"> hazırlanmalı</w:t>
      </w:r>
      <w:r w:rsidR="00F72118" w:rsidRPr="00A86BAB">
        <w:rPr>
          <w:sz w:val="28"/>
          <w:szCs w:val="28"/>
        </w:rPr>
        <w:t xml:space="preserve"> </w:t>
      </w:r>
    </w:p>
    <w:p w:rsidR="00A86BAB" w:rsidRPr="00A86BAB" w:rsidRDefault="00A86BAB" w:rsidP="00AE4DAA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86BAB">
        <w:rPr>
          <w:sz w:val="28"/>
          <w:szCs w:val="28"/>
        </w:rPr>
        <w:t>Anabilim Dalına</w:t>
      </w:r>
      <w:r>
        <w:rPr>
          <w:sz w:val="28"/>
          <w:szCs w:val="28"/>
        </w:rPr>
        <w:t xml:space="preserve"> 1 adet</w:t>
      </w:r>
    </w:p>
    <w:p w:rsidR="00A86BAB" w:rsidRPr="00A86BAB" w:rsidRDefault="00A86BAB" w:rsidP="00AE4DAA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86BAB">
        <w:rPr>
          <w:sz w:val="28"/>
          <w:szCs w:val="28"/>
        </w:rPr>
        <w:t>Enstitü Müdürlüğüne</w:t>
      </w:r>
      <w:r>
        <w:rPr>
          <w:sz w:val="28"/>
          <w:szCs w:val="28"/>
        </w:rPr>
        <w:t xml:space="preserve"> 2 adet</w:t>
      </w:r>
    </w:p>
    <w:p w:rsidR="00F72118" w:rsidRDefault="00F72118" w:rsidP="00AE4DAA">
      <w:pPr>
        <w:jc w:val="both"/>
        <w:rPr>
          <w:sz w:val="28"/>
          <w:szCs w:val="28"/>
        </w:rPr>
      </w:pPr>
    </w:p>
    <w:p w:rsidR="00A86BAB" w:rsidRDefault="008C7746" w:rsidP="00AE4D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3037E">
        <w:rPr>
          <w:b/>
          <w:sz w:val="28"/>
          <w:szCs w:val="28"/>
        </w:rPr>
        <w:t>-</w:t>
      </w:r>
      <w:r w:rsidR="00836787">
        <w:rPr>
          <w:sz w:val="28"/>
          <w:szCs w:val="28"/>
        </w:rPr>
        <w:t xml:space="preserve"> </w:t>
      </w:r>
      <w:hyperlink r:id="rId9" w:history="1">
        <w:r w:rsidR="004A3AF0" w:rsidRPr="001948B2">
          <w:rPr>
            <w:rStyle w:val="Kpr"/>
            <w:sz w:val="28"/>
            <w:szCs w:val="28"/>
          </w:rPr>
          <w:t>Yüksek Lisans</w:t>
        </w:r>
        <w:r w:rsidR="001948B2" w:rsidRPr="001948B2">
          <w:rPr>
            <w:rStyle w:val="Kpr"/>
            <w:sz w:val="28"/>
            <w:szCs w:val="28"/>
          </w:rPr>
          <w:t xml:space="preserve"> Jüri Onay Formu</w:t>
        </w:r>
      </w:hyperlink>
      <w:r w:rsidR="001948B2">
        <w:rPr>
          <w:sz w:val="28"/>
          <w:szCs w:val="28"/>
        </w:rPr>
        <w:t xml:space="preserve"> </w:t>
      </w:r>
      <w:r w:rsidR="004A3AF0">
        <w:rPr>
          <w:sz w:val="28"/>
          <w:szCs w:val="28"/>
        </w:rPr>
        <w:t xml:space="preserve">veya </w:t>
      </w:r>
      <w:hyperlink r:id="rId10" w:history="1">
        <w:r w:rsidR="00E35DC3" w:rsidRPr="001948B2">
          <w:rPr>
            <w:rStyle w:val="Kpr"/>
            <w:sz w:val="28"/>
            <w:szCs w:val="28"/>
          </w:rPr>
          <w:t xml:space="preserve">Doktora Jüri </w:t>
        </w:r>
        <w:r w:rsidR="00836787" w:rsidRPr="001948B2">
          <w:rPr>
            <w:rStyle w:val="Kpr"/>
            <w:sz w:val="28"/>
            <w:szCs w:val="28"/>
          </w:rPr>
          <w:t>O</w:t>
        </w:r>
        <w:r w:rsidR="001948B2" w:rsidRPr="001948B2">
          <w:rPr>
            <w:rStyle w:val="Kpr"/>
            <w:sz w:val="28"/>
            <w:szCs w:val="28"/>
          </w:rPr>
          <w:t>nay F</w:t>
        </w:r>
        <w:r w:rsidR="00E35DC3" w:rsidRPr="001948B2">
          <w:rPr>
            <w:rStyle w:val="Kpr"/>
            <w:sz w:val="28"/>
            <w:szCs w:val="28"/>
          </w:rPr>
          <w:t>ormu</w:t>
        </w:r>
      </w:hyperlink>
      <w:r w:rsidR="00E35DC3">
        <w:rPr>
          <w:sz w:val="28"/>
          <w:szCs w:val="28"/>
        </w:rPr>
        <w:t xml:space="preserve"> 4 adet </w:t>
      </w:r>
    </w:p>
    <w:p w:rsidR="00A86BAB" w:rsidRPr="00A86BAB" w:rsidRDefault="00A86BAB" w:rsidP="00AE4DAA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A86BAB">
        <w:rPr>
          <w:sz w:val="28"/>
          <w:szCs w:val="28"/>
        </w:rPr>
        <w:t xml:space="preserve">Enstitü Müdürlüğüne </w:t>
      </w:r>
      <w:r>
        <w:rPr>
          <w:sz w:val="28"/>
          <w:szCs w:val="28"/>
        </w:rPr>
        <w:t>1</w:t>
      </w:r>
      <w:r w:rsidRPr="00A86BAB">
        <w:rPr>
          <w:sz w:val="28"/>
          <w:szCs w:val="28"/>
        </w:rPr>
        <w:t xml:space="preserve"> adet</w:t>
      </w:r>
    </w:p>
    <w:p w:rsidR="00A86BAB" w:rsidRDefault="00A86BAB" w:rsidP="00AE4DAA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Ciltli Tez için 3 adet</w:t>
      </w:r>
    </w:p>
    <w:p w:rsidR="007C7331" w:rsidRPr="00A86BAB" w:rsidRDefault="007C7331" w:rsidP="00290D97">
      <w:pPr>
        <w:pStyle w:val="ListeParagraf"/>
        <w:jc w:val="both"/>
        <w:rPr>
          <w:sz w:val="28"/>
          <w:szCs w:val="28"/>
        </w:rPr>
      </w:pPr>
    </w:p>
    <w:p w:rsidR="008C7746" w:rsidRDefault="007C7331" w:rsidP="00AE4DAA">
      <w:pPr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3</w:t>
      </w:r>
      <w:r w:rsidR="008C7746" w:rsidRPr="00E862C4">
        <w:rPr>
          <w:b/>
          <w:sz w:val="28"/>
          <w:szCs w:val="28"/>
        </w:rPr>
        <w:t>-</w:t>
      </w:r>
      <w:r w:rsidR="008C7746" w:rsidRPr="00A86BAB">
        <w:rPr>
          <w:spacing w:val="-5"/>
          <w:sz w:val="28"/>
          <w:szCs w:val="28"/>
        </w:rPr>
        <w:t>Anabilim Dalı Başkanlığı</w:t>
      </w:r>
      <w:r w:rsidR="00A86BAB" w:rsidRPr="00A86BAB">
        <w:rPr>
          <w:spacing w:val="-5"/>
          <w:sz w:val="28"/>
          <w:szCs w:val="28"/>
        </w:rPr>
        <w:t xml:space="preserve"> tarafından </w:t>
      </w:r>
      <w:r w:rsidR="008C7746" w:rsidRPr="00A86BAB">
        <w:rPr>
          <w:spacing w:val="-5"/>
          <w:sz w:val="28"/>
          <w:szCs w:val="28"/>
        </w:rPr>
        <w:t>Enstitü Müdürlüğüne</w:t>
      </w:r>
      <w:r w:rsidR="00A86BAB" w:rsidRPr="00A86BAB">
        <w:rPr>
          <w:spacing w:val="-5"/>
          <w:sz w:val="28"/>
          <w:szCs w:val="28"/>
        </w:rPr>
        <w:t xml:space="preserve"> hitaben üst yazı</w:t>
      </w:r>
      <w:r w:rsidR="00A86BAB">
        <w:rPr>
          <w:spacing w:val="-5"/>
          <w:sz w:val="28"/>
          <w:szCs w:val="28"/>
        </w:rPr>
        <w:t>.</w:t>
      </w:r>
    </w:p>
    <w:p w:rsidR="00A86BAB" w:rsidRDefault="00A86BAB" w:rsidP="00AE4DAA">
      <w:pPr>
        <w:jc w:val="both"/>
        <w:rPr>
          <w:b/>
          <w:sz w:val="28"/>
          <w:szCs w:val="28"/>
        </w:rPr>
      </w:pPr>
    </w:p>
    <w:p w:rsidR="0093037E" w:rsidRDefault="00A86BAB" w:rsidP="00AE4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TEZ TESLİMİ</w:t>
      </w:r>
    </w:p>
    <w:p w:rsidR="007C7331" w:rsidRPr="00290D97" w:rsidRDefault="007C7331" w:rsidP="007C7331">
      <w:pPr>
        <w:jc w:val="both"/>
        <w:rPr>
          <w:b/>
          <w:spacing w:val="-5"/>
          <w:sz w:val="28"/>
          <w:szCs w:val="28"/>
        </w:rPr>
      </w:pPr>
      <w:r w:rsidRPr="00290D97">
        <w:rPr>
          <w:b/>
          <w:spacing w:val="-5"/>
          <w:sz w:val="28"/>
          <w:szCs w:val="28"/>
        </w:rPr>
        <w:t xml:space="preserve">1- </w:t>
      </w:r>
      <w:hyperlink r:id="rId11" w:history="1">
        <w:r w:rsidRPr="001948B2">
          <w:rPr>
            <w:rStyle w:val="Kpr"/>
            <w:b/>
            <w:spacing w:val="-5"/>
            <w:sz w:val="28"/>
            <w:szCs w:val="28"/>
          </w:rPr>
          <w:t>Tez Yazım Uygunluk Raporu</w:t>
        </w:r>
      </w:hyperlink>
    </w:p>
    <w:p w:rsidR="002016B4" w:rsidRPr="00290D97" w:rsidRDefault="007C7331" w:rsidP="002016B4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90D97">
        <w:rPr>
          <w:b/>
          <w:spacing w:val="-5"/>
          <w:sz w:val="28"/>
          <w:szCs w:val="28"/>
        </w:rPr>
        <w:t>2-</w:t>
      </w:r>
      <w:r w:rsidRPr="00290D97">
        <w:rPr>
          <w:rFonts w:eastAsia="Calibri"/>
          <w:bCs/>
          <w:lang w:eastAsia="en-US"/>
        </w:rPr>
        <w:t xml:space="preserve"> </w:t>
      </w:r>
      <w:r w:rsidRPr="00290D97">
        <w:rPr>
          <w:rFonts w:eastAsia="Calibri"/>
          <w:b/>
          <w:bCs/>
          <w:sz w:val="28"/>
          <w:szCs w:val="28"/>
          <w:lang w:eastAsia="en-US"/>
        </w:rPr>
        <w:t>Ak</w:t>
      </w:r>
      <w:r w:rsidR="002016B4" w:rsidRPr="00290D97">
        <w:rPr>
          <w:rFonts w:eastAsia="Calibri"/>
          <w:b/>
          <w:bCs/>
          <w:sz w:val="28"/>
          <w:szCs w:val="28"/>
          <w:lang w:eastAsia="en-US"/>
        </w:rPr>
        <w:t xml:space="preserve">ademik İntihal Engelleme Programının </w:t>
      </w:r>
      <w:r w:rsidR="00290D97" w:rsidRPr="00290D97">
        <w:rPr>
          <w:rFonts w:eastAsia="Calibri"/>
          <w:b/>
          <w:bCs/>
          <w:sz w:val="28"/>
          <w:szCs w:val="28"/>
          <w:lang w:eastAsia="en-US"/>
        </w:rPr>
        <w:t>çıktı</w:t>
      </w:r>
      <w:r w:rsidR="002016B4" w:rsidRPr="00290D97">
        <w:rPr>
          <w:rFonts w:eastAsia="Calibri"/>
          <w:b/>
          <w:bCs/>
          <w:sz w:val="28"/>
          <w:szCs w:val="28"/>
          <w:lang w:eastAsia="en-US"/>
        </w:rPr>
        <w:t xml:space="preserve"> Rapor</w:t>
      </w:r>
      <w:r w:rsidR="00290D97" w:rsidRPr="00290D97">
        <w:rPr>
          <w:rFonts w:eastAsia="Calibri"/>
          <w:b/>
          <w:bCs/>
          <w:sz w:val="28"/>
          <w:szCs w:val="28"/>
          <w:lang w:eastAsia="en-US"/>
        </w:rPr>
        <w:t xml:space="preserve">u </w:t>
      </w:r>
      <w:r w:rsidR="002016B4" w:rsidRPr="00290D9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016B4" w:rsidRPr="00290D97" w:rsidRDefault="002016B4" w:rsidP="002016B4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90D97">
        <w:rPr>
          <w:rFonts w:eastAsia="Calibri"/>
          <w:b/>
          <w:bCs/>
          <w:sz w:val="28"/>
          <w:szCs w:val="28"/>
          <w:lang w:eastAsia="en-US"/>
        </w:rPr>
        <w:t xml:space="preserve">    (Danışman tarafından imzalanmış)</w:t>
      </w:r>
    </w:p>
    <w:p w:rsidR="0093037E" w:rsidRPr="002016B4" w:rsidRDefault="007C7331" w:rsidP="002016B4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3</w:t>
      </w:r>
      <w:r w:rsidR="0093037E" w:rsidRPr="00923806">
        <w:rPr>
          <w:b/>
          <w:bCs/>
          <w:sz w:val="28"/>
          <w:szCs w:val="28"/>
        </w:rPr>
        <w:t>-</w:t>
      </w:r>
      <w:r w:rsidR="0093037E">
        <w:rPr>
          <w:sz w:val="28"/>
          <w:szCs w:val="28"/>
        </w:rPr>
        <w:t xml:space="preserve"> </w:t>
      </w:r>
      <w:r w:rsidR="0093037E" w:rsidRPr="00923806">
        <w:rPr>
          <w:sz w:val="28"/>
          <w:szCs w:val="28"/>
        </w:rPr>
        <w:t xml:space="preserve">3 adet </w:t>
      </w:r>
      <w:r w:rsidR="00A86BAB">
        <w:rPr>
          <w:sz w:val="28"/>
          <w:szCs w:val="28"/>
        </w:rPr>
        <w:t>Ciltli T</w:t>
      </w:r>
      <w:r w:rsidR="00A86BAB" w:rsidRPr="00923806">
        <w:rPr>
          <w:sz w:val="28"/>
          <w:szCs w:val="28"/>
        </w:rPr>
        <w:t>ez</w:t>
      </w:r>
    </w:p>
    <w:p w:rsidR="007C7331" w:rsidRPr="00290D97" w:rsidRDefault="00290D97" w:rsidP="00290D97">
      <w:pPr>
        <w:pStyle w:val="ListeParagraf"/>
        <w:numPr>
          <w:ilvl w:val="0"/>
          <w:numId w:val="5"/>
        </w:numPr>
        <w:jc w:val="both"/>
        <w:rPr>
          <w:rFonts w:ascii="Segoe UI" w:hAnsi="Segoe UI" w:cs="Segoe UI"/>
          <w:b/>
          <w:sz w:val="27"/>
          <w:szCs w:val="27"/>
        </w:rPr>
      </w:pPr>
      <w:r w:rsidRPr="00290D97">
        <w:rPr>
          <w:b/>
          <w:sz w:val="28"/>
          <w:szCs w:val="28"/>
        </w:rPr>
        <w:t>Tezin</w:t>
      </w:r>
      <w:r w:rsidR="007C7331" w:rsidRPr="00290D97">
        <w:rPr>
          <w:b/>
          <w:sz w:val="28"/>
          <w:szCs w:val="28"/>
        </w:rPr>
        <w:t xml:space="preserve"> </w:t>
      </w:r>
      <w:r w:rsidR="00AE4DAA" w:rsidRPr="00290D97">
        <w:rPr>
          <w:b/>
          <w:sz w:val="28"/>
          <w:szCs w:val="28"/>
        </w:rPr>
        <w:t>Cilt</w:t>
      </w:r>
      <w:r w:rsidRPr="00290D97">
        <w:rPr>
          <w:b/>
          <w:sz w:val="28"/>
          <w:szCs w:val="28"/>
        </w:rPr>
        <w:t xml:space="preserve">lenmeden </w:t>
      </w:r>
      <w:r w:rsidR="00AE4DAA" w:rsidRPr="00290D97">
        <w:rPr>
          <w:b/>
          <w:sz w:val="28"/>
          <w:szCs w:val="28"/>
        </w:rPr>
        <w:t>önce</w:t>
      </w:r>
      <w:r w:rsidR="0093037E" w:rsidRPr="00290D97">
        <w:rPr>
          <w:b/>
          <w:sz w:val="28"/>
          <w:szCs w:val="28"/>
        </w:rPr>
        <w:t xml:space="preserve"> </w:t>
      </w:r>
      <w:r w:rsidR="007C7331" w:rsidRPr="00290D97">
        <w:rPr>
          <w:b/>
          <w:sz w:val="28"/>
          <w:szCs w:val="28"/>
        </w:rPr>
        <w:t>Anabilim Dalı</w:t>
      </w:r>
      <w:r w:rsidRPr="00290D97">
        <w:rPr>
          <w:b/>
          <w:sz w:val="28"/>
          <w:szCs w:val="28"/>
        </w:rPr>
        <w:t xml:space="preserve">nda görevli Araştırma Görevlisi veya </w:t>
      </w:r>
      <w:r w:rsidR="007C7331" w:rsidRPr="00290D97">
        <w:rPr>
          <w:b/>
          <w:sz w:val="28"/>
          <w:szCs w:val="28"/>
        </w:rPr>
        <w:t xml:space="preserve">Uzmana </w:t>
      </w:r>
      <w:r w:rsidR="0093037E" w:rsidRPr="00290D97">
        <w:rPr>
          <w:b/>
          <w:sz w:val="28"/>
          <w:szCs w:val="28"/>
        </w:rPr>
        <w:t>kontrol ettir</w:t>
      </w:r>
      <w:r w:rsidRPr="00290D97">
        <w:rPr>
          <w:b/>
          <w:sz w:val="28"/>
          <w:szCs w:val="28"/>
        </w:rPr>
        <w:t>il</w:t>
      </w:r>
      <w:r w:rsidR="0093037E" w:rsidRPr="00290D97">
        <w:rPr>
          <w:b/>
          <w:sz w:val="28"/>
          <w:szCs w:val="28"/>
        </w:rPr>
        <w:t xml:space="preserve">mesi </w:t>
      </w:r>
      <w:r w:rsidRPr="00290D97">
        <w:rPr>
          <w:b/>
          <w:sz w:val="28"/>
          <w:szCs w:val="28"/>
        </w:rPr>
        <w:t>sonrasında Enstitüde son kontrolünün gerçekleştirilmesi</w:t>
      </w:r>
    </w:p>
    <w:p w:rsidR="00F72118" w:rsidRDefault="007C7331" w:rsidP="00AE4D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36787" w:rsidRPr="00E862C4">
        <w:rPr>
          <w:b/>
          <w:sz w:val="28"/>
          <w:szCs w:val="28"/>
        </w:rPr>
        <w:t>-</w:t>
      </w:r>
      <w:r w:rsidR="00836787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1 </w:t>
      </w:r>
      <w:r w:rsidR="00A86BAB">
        <w:rPr>
          <w:sz w:val="28"/>
          <w:szCs w:val="28"/>
        </w:rPr>
        <w:t xml:space="preserve">adet </w:t>
      </w:r>
      <w:hyperlink r:id="rId12" w:history="1">
        <w:r w:rsidR="00836787" w:rsidRPr="001948B2">
          <w:rPr>
            <w:rStyle w:val="Kpr"/>
            <w:sz w:val="28"/>
            <w:szCs w:val="28"/>
          </w:rPr>
          <w:t>İlişik K</w:t>
        </w:r>
        <w:r w:rsidR="00E35DC3" w:rsidRPr="001948B2">
          <w:rPr>
            <w:rStyle w:val="Kpr"/>
            <w:sz w:val="28"/>
            <w:szCs w:val="28"/>
          </w:rPr>
          <w:t xml:space="preserve">esme </w:t>
        </w:r>
        <w:r w:rsidR="00836787" w:rsidRPr="001948B2">
          <w:rPr>
            <w:rStyle w:val="Kpr"/>
            <w:sz w:val="28"/>
            <w:szCs w:val="28"/>
          </w:rPr>
          <w:t>F</w:t>
        </w:r>
        <w:r w:rsidR="00E35DC3" w:rsidRPr="001948B2">
          <w:rPr>
            <w:rStyle w:val="Kpr"/>
            <w:sz w:val="28"/>
            <w:szCs w:val="28"/>
          </w:rPr>
          <w:t>ormu</w:t>
        </w:r>
      </w:hyperlink>
      <w:r w:rsidR="00E35DC3">
        <w:rPr>
          <w:sz w:val="28"/>
          <w:szCs w:val="28"/>
        </w:rPr>
        <w:t xml:space="preserve"> </w:t>
      </w:r>
    </w:p>
    <w:p w:rsidR="004A3AF0" w:rsidRPr="00290D97" w:rsidRDefault="007C7331" w:rsidP="00AE4DAA">
      <w:pPr>
        <w:jc w:val="both"/>
        <w:rPr>
          <w:spacing w:val="-22"/>
          <w:sz w:val="28"/>
          <w:szCs w:val="28"/>
        </w:rPr>
      </w:pPr>
      <w:r>
        <w:rPr>
          <w:b/>
          <w:sz w:val="28"/>
          <w:szCs w:val="28"/>
        </w:rPr>
        <w:t>5</w:t>
      </w:r>
      <w:r w:rsidR="00E35DC3" w:rsidRPr="00E862C4">
        <w:rPr>
          <w:b/>
          <w:sz w:val="28"/>
          <w:szCs w:val="28"/>
        </w:rPr>
        <w:t>-</w:t>
      </w:r>
      <w:r w:rsidR="00836787">
        <w:rPr>
          <w:sz w:val="28"/>
          <w:szCs w:val="28"/>
        </w:rPr>
        <w:t xml:space="preserve"> </w:t>
      </w:r>
      <w:r w:rsidR="00A86BAB" w:rsidRPr="00AE4DAA">
        <w:rPr>
          <w:sz w:val="28"/>
          <w:szCs w:val="28"/>
        </w:rPr>
        <w:t xml:space="preserve">1 adet </w:t>
      </w:r>
      <w:hyperlink r:id="rId13" w:history="1">
        <w:r w:rsidR="00E35DC3" w:rsidRPr="001948B2">
          <w:rPr>
            <w:rStyle w:val="Kpr"/>
            <w:sz w:val="28"/>
            <w:szCs w:val="28"/>
          </w:rPr>
          <w:t xml:space="preserve">Tez </w:t>
        </w:r>
        <w:r w:rsidR="00A5455F" w:rsidRPr="001948B2">
          <w:rPr>
            <w:rStyle w:val="Kpr"/>
            <w:sz w:val="28"/>
            <w:szCs w:val="28"/>
          </w:rPr>
          <w:t>V</w:t>
        </w:r>
        <w:r w:rsidR="00E35DC3" w:rsidRPr="001948B2">
          <w:rPr>
            <w:rStyle w:val="Kpr"/>
            <w:sz w:val="28"/>
            <w:szCs w:val="28"/>
          </w:rPr>
          <w:t xml:space="preserve">eri </w:t>
        </w:r>
        <w:r w:rsidR="00A5455F" w:rsidRPr="001948B2">
          <w:rPr>
            <w:rStyle w:val="Kpr"/>
            <w:sz w:val="28"/>
            <w:szCs w:val="28"/>
          </w:rPr>
          <w:t>G</w:t>
        </w:r>
        <w:r w:rsidR="00E35DC3" w:rsidRPr="001948B2">
          <w:rPr>
            <w:rStyle w:val="Kpr"/>
            <w:sz w:val="28"/>
            <w:szCs w:val="28"/>
          </w:rPr>
          <w:t>iriş</w:t>
        </w:r>
        <w:r w:rsidR="00A5455F" w:rsidRPr="001948B2">
          <w:rPr>
            <w:rStyle w:val="Kpr"/>
            <w:sz w:val="28"/>
            <w:szCs w:val="28"/>
          </w:rPr>
          <w:t>i ve Yayımlama İzin F</w:t>
        </w:r>
        <w:r w:rsidR="00E35DC3" w:rsidRPr="001948B2">
          <w:rPr>
            <w:rStyle w:val="Kpr"/>
            <w:sz w:val="28"/>
            <w:szCs w:val="28"/>
          </w:rPr>
          <w:t>ormu</w:t>
        </w:r>
      </w:hyperlink>
      <w:r w:rsidR="00E35DC3" w:rsidRPr="00AE4DAA">
        <w:rPr>
          <w:spacing w:val="-10"/>
          <w:sz w:val="28"/>
          <w:szCs w:val="28"/>
        </w:rPr>
        <w:t xml:space="preserve"> </w:t>
      </w:r>
      <w:r w:rsidR="00836787" w:rsidRPr="00AE4DAA">
        <w:rPr>
          <w:spacing w:val="-10"/>
          <w:sz w:val="28"/>
          <w:szCs w:val="28"/>
        </w:rPr>
        <w:t>(</w:t>
      </w:r>
      <w:r w:rsidR="00836787" w:rsidRPr="00AE4DAA">
        <w:rPr>
          <w:spacing w:val="-22"/>
          <w:sz w:val="28"/>
          <w:szCs w:val="28"/>
        </w:rPr>
        <w:t>YÖK</w:t>
      </w:r>
      <w:r w:rsidR="00E4621A" w:rsidRPr="00AE4DAA">
        <w:rPr>
          <w:spacing w:val="-22"/>
          <w:sz w:val="28"/>
          <w:szCs w:val="28"/>
        </w:rPr>
        <w:t xml:space="preserve"> </w:t>
      </w:r>
      <w:r w:rsidR="00836787" w:rsidRPr="00AE4DAA">
        <w:rPr>
          <w:spacing w:val="-22"/>
          <w:sz w:val="28"/>
          <w:szCs w:val="28"/>
        </w:rPr>
        <w:t>U</w:t>
      </w:r>
      <w:r w:rsidR="00E4621A" w:rsidRPr="00AE4DAA">
        <w:rPr>
          <w:spacing w:val="-22"/>
          <w:sz w:val="28"/>
          <w:szCs w:val="28"/>
        </w:rPr>
        <w:t xml:space="preserve">lusal </w:t>
      </w:r>
      <w:r w:rsidR="00836787" w:rsidRPr="00AE4DAA">
        <w:rPr>
          <w:spacing w:val="-22"/>
          <w:sz w:val="28"/>
          <w:szCs w:val="28"/>
        </w:rPr>
        <w:t>Tez M</w:t>
      </w:r>
      <w:r w:rsidR="00AE4DAA" w:rsidRPr="00AE4DAA">
        <w:rPr>
          <w:spacing w:val="-22"/>
          <w:sz w:val="28"/>
          <w:szCs w:val="28"/>
        </w:rPr>
        <w:t>erkezi</w:t>
      </w:r>
      <w:r w:rsidR="00E35DC3" w:rsidRPr="00AE4DAA">
        <w:rPr>
          <w:spacing w:val="-22"/>
          <w:sz w:val="28"/>
          <w:szCs w:val="28"/>
        </w:rPr>
        <w:t>)</w:t>
      </w:r>
    </w:p>
    <w:p w:rsidR="00AE4DAA" w:rsidRDefault="007C7331" w:rsidP="00AE4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35DC3" w:rsidRPr="00B173FD">
        <w:rPr>
          <w:b/>
          <w:sz w:val="28"/>
          <w:szCs w:val="28"/>
        </w:rPr>
        <w:t>-</w:t>
      </w:r>
      <w:r w:rsidR="00836787" w:rsidRPr="00B173FD">
        <w:rPr>
          <w:sz w:val="28"/>
          <w:szCs w:val="28"/>
        </w:rPr>
        <w:t xml:space="preserve"> </w:t>
      </w:r>
      <w:r w:rsidR="00640396">
        <w:rPr>
          <w:sz w:val="28"/>
          <w:szCs w:val="28"/>
        </w:rPr>
        <w:t>2</w:t>
      </w:r>
      <w:r w:rsidR="00AE4DAA">
        <w:rPr>
          <w:sz w:val="28"/>
          <w:szCs w:val="28"/>
        </w:rPr>
        <w:t xml:space="preserve"> </w:t>
      </w:r>
      <w:r w:rsidR="00B173FD" w:rsidRPr="00B173FD">
        <w:rPr>
          <w:sz w:val="28"/>
          <w:szCs w:val="28"/>
        </w:rPr>
        <w:t xml:space="preserve">adet </w:t>
      </w:r>
      <w:r w:rsidR="00AE4DAA">
        <w:rPr>
          <w:sz w:val="28"/>
          <w:szCs w:val="28"/>
        </w:rPr>
        <w:t xml:space="preserve">CD </w:t>
      </w:r>
    </w:p>
    <w:p w:rsidR="00AE4DAA" w:rsidRDefault="00E4621A" w:rsidP="00AE4DAA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AE4DAA">
        <w:rPr>
          <w:sz w:val="28"/>
          <w:szCs w:val="28"/>
        </w:rPr>
        <w:t>C</w:t>
      </w:r>
      <w:r w:rsidR="00AE4DAA" w:rsidRPr="00AE4DAA">
        <w:rPr>
          <w:sz w:val="28"/>
          <w:szCs w:val="28"/>
        </w:rPr>
        <w:t>D</w:t>
      </w:r>
      <w:r w:rsidRPr="00AE4DAA">
        <w:rPr>
          <w:sz w:val="28"/>
          <w:szCs w:val="28"/>
        </w:rPr>
        <w:t xml:space="preserve"> kapağının dışına tezin dış kapağının ufaltılmış hali </w:t>
      </w:r>
      <w:r w:rsidR="00AE4DAA">
        <w:rPr>
          <w:sz w:val="28"/>
          <w:szCs w:val="28"/>
        </w:rPr>
        <w:t>yapıştırılmalı</w:t>
      </w:r>
    </w:p>
    <w:p w:rsidR="00836787" w:rsidRPr="00290D97" w:rsidRDefault="002D1177" w:rsidP="00290D97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AE4DAA">
        <w:rPr>
          <w:sz w:val="28"/>
          <w:szCs w:val="28"/>
        </w:rPr>
        <w:t>C</w:t>
      </w:r>
      <w:r w:rsidR="00AE4DAA" w:rsidRPr="00AE4DAA">
        <w:rPr>
          <w:sz w:val="28"/>
          <w:szCs w:val="28"/>
        </w:rPr>
        <w:t>D’nin</w:t>
      </w:r>
      <w:r w:rsidRPr="00AE4DAA">
        <w:rPr>
          <w:sz w:val="28"/>
          <w:szCs w:val="28"/>
        </w:rPr>
        <w:t xml:space="preserve"> i</w:t>
      </w:r>
      <w:r w:rsidR="009F38FA" w:rsidRPr="00AE4DAA">
        <w:rPr>
          <w:sz w:val="28"/>
          <w:szCs w:val="28"/>
        </w:rPr>
        <w:t>çeriği</w:t>
      </w:r>
      <w:r w:rsidR="00836787" w:rsidRPr="00AE4DAA">
        <w:rPr>
          <w:sz w:val="28"/>
          <w:szCs w:val="28"/>
        </w:rPr>
        <w:t xml:space="preserve"> Tezin</w:t>
      </w:r>
      <w:r w:rsidR="00EB5342">
        <w:rPr>
          <w:sz w:val="28"/>
          <w:szCs w:val="28"/>
        </w:rPr>
        <w:t xml:space="preserve"> son hali</w:t>
      </w:r>
      <w:r w:rsidR="00836787" w:rsidRPr="00AE4DAA">
        <w:rPr>
          <w:sz w:val="28"/>
          <w:szCs w:val="28"/>
        </w:rPr>
        <w:t xml:space="preserve"> </w:t>
      </w:r>
      <w:r w:rsidR="00836787" w:rsidRPr="00AE4DAA">
        <w:rPr>
          <w:rFonts w:ascii="Times New Roman,Bold" w:hAnsi="Times New Roman,Bold" w:cs="Times New Roman,Bold"/>
          <w:b/>
          <w:bCs/>
          <w:sz w:val="28"/>
          <w:szCs w:val="28"/>
        </w:rPr>
        <w:t xml:space="preserve">tek bir </w:t>
      </w:r>
      <w:proofErr w:type="spellStart"/>
      <w:r w:rsidR="00836787" w:rsidRPr="00AE4DAA">
        <w:rPr>
          <w:rFonts w:ascii="Times New Roman,Bold" w:hAnsi="Times New Roman,Bold" w:cs="Times New Roman,Bold"/>
          <w:b/>
          <w:bCs/>
          <w:sz w:val="28"/>
          <w:szCs w:val="28"/>
        </w:rPr>
        <w:t>pdf</w:t>
      </w:r>
      <w:proofErr w:type="spellEnd"/>
      <w:r w:rsidR="00836787" w:rsidRPr="00AE4DA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dosyası </w:t>
      </w:r>
      <w:r w:rsidR="00836787" w:rsidRPr="00AE4DAA">
        <w:rPr>
          <w:sz w:val="28"/>
          <w:szCs w:val="28"/>
        </w:rPr>
        <w:t xml:space="preserve">olarak </w:t>
      </w:r>
      <w:r w:rsidR="00AE4DAA" w:rsidRPr="00AE4DAA">
        <w:rPr>
          <w:sz w:val="28"/>
          <w:szCs w:val="28"/>
        </w:rPr>
        <w:t>hazırlanmalı</w:t>
      </w:r>
      <w:r w:rsidR="00EB5342">
        <w:rPr>
          <w:sz w:val="28"/>
          <w:szCs w:val="28"/>
        </w:rPr>
        <w:t xml:space="preserve"> ve </w:t>
      </w:r>
      <w:proofErr w:type="spellStart"/>
      <w:r w:rsidR="00EB5342" w:rsidRPr="00EF16B3">
        <w:rPr>
          <w:sz w:val="28"/>
          <w:szCs w:val="28"/>
          <w:highlight w:val="yellow"/>
        </w:rPr>
        <w:t>pdf</w:t>
      </w:r>
      <w:proofErr w:type="spellEnd"/>
      <w:r w:rsidR="00EB5342" w:rsidRPr="00EF16B3">
        <w:rPr>
          <w:sz w:val="28"/>
          <w:szCs w:val="28"/>
          <w:highlight w:val="yellow"/>
        </w:rPr>
        <w:t xml:space="preserve"> ismi</w:t>
      </w:r>
      <w:r w:rsidR="002E3B91" w:rsidRPr="00EF16B3">
        <w:rPr>
          <w:sz w:val="28"/>
          <w:szCs w:val="28"/>
          <w:highlight w:val="yellow"/>
        </w:rPr>
        <w:t xml:space="preserve"> olarak</w:t>
      </w:r>
      <w:r w:rsidR="00EB5342" w:rsidRPr="00EF16B3">
        <w:rPr>
          <w:sz w:val="28"/>
          <w:szCs w:val="28"/>
          <w:highlight w:val="yellow"/>
        </w:rPr>
        <w:t xml:space="preserve"> YÖK Referans </w:t>
      </w:r>
      <w:proofErr w:type="spellStart"/>
      <w:r w:rsidR="00EB5342" w:rsidRPr="00EF16B3">
        <w:rPr>
          <w:sz w:val="28"/>
          <w:szCs w:val="28"/>
          <w:highlight w:val="yellow"/>
        </w:rPr>
        <w:t>nosu</w:t>
      </w:r>
      <w:proofErr w:type="spellEnd"/>
      <w:r w:rsidR="00EB5342" w:rsidRPr="00EF16B3">
        <w:rPr>
          <w:sz w:val="28"/>
          <w:szCs w:val="28"/>
          <w:highlight w:val="yellow"/>
        </w:rPr>
        <w:t xml:space="preserve"> yazılmalı</w:t>
      </w:r>
    </w:p>
    <w:p w:rsidR="00E35DC3" w:rsidRPr="00290D97" w:rsidRDefault="00836787" w:rsidP="00290D97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AE4DAA">
        <w:rPr>
          <w:sz w:val="28"/>
          <w:szCs w:val="28"/>
        </w:rPr>
        <w:t xml:space="preserve">Eğer </w:t>
      </w:r>
      <w:r w:rsidR="00983B6B" w:rsidRPr="00AE4DAA">
        <w:rPr>
          <w:sz w:val="28"/>
          <w:szCs w:val="28"/>
        </w:rPr>
        <w:t>Tez</w:t>
      </w:r>
      <w:r w:rsidRPr="00AE4DAA">
        <w:rPr>
          <w:sz w:val="28"/>
          <w:szCs w:val="28"/>
        </w:rPr>
        <w:t xml:space="preserve"> yalnızca metin dosyasından oluş</w:t>
      </w:r>
      <w:r w:rsidR="00983B6B" w:rsidRPr="00AE4DAA">
        <w:rPr>
          <w:sz w:val="28"/>
          <w:szCs w:val="28"/>
        </w:rPr>
        <w:t>muyorsa ekler varsa</w:t>
      </w:r>
      <w:r w:rsidRPr="00AE4DAA">
        <w:rPr>
          <w:sz w:val="28"/>
          <w:szCs w:val="28"/>
        </w:rPr>
        <w:t xml:space="preserve"> resim, harita, bilgisayar programları, görüntü veya ses kayıtları da kullanılmış ise bu dosyalar </w:t>
      </w:r>
      <w:proofErr w:type="spellStart"/>
      <w:r w:rsidRPr="00AE4DAA">
        <w:rPr>
          <w:b/>
          <w:bCs/>
          <w:sz w:val="28"/>
          <w:szCs w:val="28"/>
        </w:rPr>
        <w:t>WinRAR</w:t>
      </w:r>
      <w:proofErr w:type="spellEnd"/>
      <w:r w:rsidRPr="00AE4DAA">
        <w:rPr>
          <w:b/>
          <w:bCs/>
          <w:sz w:val="28"/>
          <w:szCs w:val="28"/>
        </w:rPr>
        <w:t xml:space="preserve"> </w:t>
      </w:r>
      <w:r w:rsidRPr="00AE4DAA">
        <w:rPr>
          <w:sz w:val="28"/>
          <w:szCs w:val="28"/>
        </w:rPr>
        <w:t xml:space="preserve">programı kullanılarak referans numarasını da içeren </w:t>
      </w:r>
      <w:proofErr w:type="spellStart"/>
      <w:proofErr w:type="gramStart"/>
      <w:r w:rsidRPr="00AE4DAA">
        <w:rPr>
          <w:b/>
          <w:bCs/>
          <w:sz w:val="28"/>
          <w:szCs w:val="28"/>
        </w:rPr>
        <w:t>referansno.rar</w:t>
      </w:r>
      <w:proofErr w:type="spellEnd"/>
      <w:proofErr w:type="gramEnd"/>
      <w:r w:rsidRPr="00AE4DAA">
        <w:rPr>
          <w:b/>
          <w:bCs/>
          <w:sz w:val="28"/>
          <w:szCs w:val="28"/>
        </w:rPr>
        <w:t xml:space="preserve"> </w:t>
      </w:r>
      <w:r w:rsidRPr="00AE4DAA">
        <w:rPr>
          <w:sz w:val="28"/>
          <w:szCs w:val="28"/>
        </w:rPr>
        <w:t>biçiminde tek bir dosya haline getirilerek</w:t>
      </w:r>
      <w:r w:rsidR="00AE4DAA" w:rsidRPr="00AE4DAA">
        <w:rPr>
          <w:sz w:val="28"/>
          <w:szCs w:val="28"/>
        </w:rPr>
        <w:t xml:space="preserve"> CD’</w:t>
      </w:r>
      <w:r w:rsidRPr="00AE4DAA">
        <w:rPr>
          <w:sz w:val="28"/>
          <w:szCs w:val="28"/>
        </w:rPr>
        <w:t>ye kaydedilmelidir</w:t>
      </w:r>
      <w:r w:rsidR="00AE4DAA" w:rsidRPr="00AE4DAA">
        <w:rPr>
          <w:sz w:val="28"/>
          <w:szCs w:val="28"/>
        </w:rPr>
        <w:t>.</w:t>
      </w:r>
    </w:p>
    <w:p w:rsidR="00983B6B" w:rsidRDefault="00983B6B" w:rsidP="00AE4DAA">
      <w:pPr>
        <w:pStyle w:val="ListeParagraf"/>
        <w:numPr>
          <w:ilvl w:val="0"/>
          <w:numId w:val="4"/>
        </w:numPr>
        <w:jc w:val="both"/>
        <w:rPr>
          <w:sz w:val="28"/>
          <w:szCs w:val="28"/>
        </w:rPr>
      </w:pPr>
      <w:r w:rsidRPr="00AE4DAA">
        <w:rPr>
          <w:sz w:val="28"/>
          <w:szCs w:val="28"/>
        </w:rPr>
        <w:t xml:space="preserve">Tezin tam metinini içeren dosya sıkıştırılmamış ve şifresiz olacaktır. Ekler ise sadece </w:t>
      </w:r>
      <w:proofErr w:type="spellStart"/>
      <w:r w:rsidRPr="00AE4DAA">
        <w:rPr>
          <w:sz w:val="28"/>
          <w:szCs w:val="28"/>
        </w:rPr>
        <w:t>WinRAR</w:t>
      </w:r>
      <w:proofErr w:type="spellEnd"/>
      <w:r w:rsidRPr="00AE4DAA">
        <w:rPr>
          <w:sz w:val="28"/>
          <w:szCs w:val="28"/>
        </w:rPr>
        <w:t xml:space="preserve"> programı ile sıkıştırılacaktır</w:t>
      </w:r>
      <w:r w:rsidR="00AE4DAA" w:rsidRPr="00AE4DAA">
        <w:rPr>
          <w:sz w:val="28"/>
          <w:szCs w:val="28"/>
        </w:rPr>
        <w:t>.</w:t>
      </w:r>
    </w:p>
    <w:p w:rsidR="00E60263" w:rsidRDefault="00E60263" w:rsidP="00E60263">
      <w:pPr>
        <w:ind w:firstLine="708"/>
        <w:jc w:val="both"/>
        <w:rPr>
          <w:b/>
          <w:sz w:val="28"/>
          <w:szCs w:val="28"/>
          <w:highlight w:val="yellow"/>
        </w:rPr>
      </w:pPr>
    </w:p>
    <w:p w:rsidR="00EB5342" w:rsidRPr="00E60263" w:rsidRDefault="00E60263" w:rsidP="00E60263">
      <w:pPr>
        <w:ind w:firstLine="708"/>
        <w:jc w:val="both"/>
        <w:rPr>
          <w:b/>
          <w:sz w:val="28"/>
          <w:szCs w:val="28"/>
        </w:rPr>
      </w:pPr>
      <w:r w:rsidRPr="00E60263">
        <w:rPr>
          <w:b/>
          <w:sz w:val="28"/>
          <w:szCs w:val="28"/>
          <w:highlight w:val="yellow"/>
        </w:rPr>
        <w:t>Ayrıca “</w:t>
      </w:r>
      <w:r w:rsidR="00640396" w:rsidRPr="00E60263">
        <w:rPr>
          <w:b/>
          <w:sz w:val="28"/>
          <w:szCs w:val="28"/>
          <w:highlight w:val="yellow"/>
        </w:rPr>
        <w:t>1 adet CD</w:t>
      </w:r>
      <w:r w:rsidRPr="00E60263">
        <w:rPr>
          <w:b/>
          <w:sz w:val="28"/>
          <w:szCs w:val="28"/>
          <w:highlight w:val="yellow"/>
        </w:rPr>
        <w:t>”</w:t>
      </w:r>
      <w:r w:rsidR="00EB5342" w:rsidRPr="00E60263">
        <w:rPr>
          <w:b/>
          <w:sz w:val="28"/>
          <w:szCs w:val="28"/>
          <w:highlight w:val="yellow"/>
        </w:rPr>
        <w:t xml:space="preserve"> </w:t>
      </w:r>
      <w:r w:rsidRPr="00E60263">
        <w:rPr>
          <w:sz w:val="28"/>
          <w:szCs w:val="28"/>
          <w:highlight w:val="yellow"/>
        </w:rPr>
        <w:t>CD</w:t>
      </w:r>
      <w:r w:rsidRPr="00E60263">
        <w:rPr>
          <w:b/>
          <w:sz w:val="28"/>
          <w:szCs w:val="28"/>
          <w:highlight w:val="yellow"/>
        </w:rPr>
        <w:t xml:space="preserve"> </w:t>
      </w:r>
      <w:r w:rsidR="00640396" w:rsidRPr="00E60263">
        <w:rPr>
          <w:sz w:val="28"/>
          <w:szCs w:val="28"/>
          <w:highlight w:val="yellow"/>
        </w:rPr>
        <w:t>içeriğinde</w:t>
      </w:r>
      <w:r w:rsidRPr="00E60263">
        <w:rPr>
          <w:sz w:val="28"/>
          <w:szCs w:val="28"/>
          <w:highlight w:val="yellow"/>
        </w:rPr>
        <w:t xml:space="preserve"> de</w:t>
      </w:r>
      <w:r w:rsidR="00640396" w:rsidRPr="00E60263">
        <w:rPr>
          <w:sz w:val="28"/>
          <w:szCs w:val="28"/>
          <w:highlight w:val="yellow"/>
        </w:rPr>
        <w:t xml:space="preserve"> “Kapak kısmı (İngilizce ve Türkçe)”, “Özet” ve “</w:t>
      </w:r>
      <w:proofErr w:type="spellStart"/>
      <w:r w:rsidR="00640396" w:rsidRPr="00E60263">
        <w:rPr>
          <w:sz w:val="28"/>
          <w:szCs w:val="28"/>
          <w:highlight w:val="yellow"/>
        </w:rPr>
        <w:t>Summary</w:t>
      </w:r>
      <w:proofErr w:type="spellEnd"/>
      <w:r w:rsidR="00640396" w:rsidRPr="00E60263">
        <w:rPr>
          <w:sz w:val="28"/>
          <w:szCs w:val="28"/>
          <w:highlight w:val="yellow"/>
        </w:rPr>
        <w:t>”</w:t>
      </w:r>
      <w:r w:rsidR="00640396" w:rsidRPr="00E60263">
        <w:rPr>
          <w:b/>
          <w:sz w:val="28"/>
          <w:szCs w:val="28"/>
          <w:highlight w:val="yellow"/>
        </w:rPr>
        <w:t xml:space="preserve"> </w:t>
      </w:r>
      <w:r w:rsidR="00640396" w:rsidRPr="00E60263">
        <w:rPr>
          <w:sz w:val="28"/>
          <w:szCs w:val="28"/>
          <w:highlight w:val="yellow"/>
        </w:rPr>
        <w:t xml:space="preserve">olmak üzere </w:t>
      </w:r>
      <w:r w:rsidR="00640396" w:rsidRPr="00E60263">
        <w:rPr>
          <w:b/>
          <w:sz w:val="28"/>
          <w:szCs w:val="28"/>
          <w:highlight w:val="yellow"/>
        </w:rPr>
        <w:t xml:space="preserve">MS </w:t>
      </w:r>
      <w:proofErr w:type="spellStart"/>
      <w:r w:rsidR="00640396" w:rsidRPr="00E60263">
        <w:rPr>
          <w:b/>
          <w:sz w:val="28"/>
          <w:szCs w:val="28"/>
          <w:highlight w:val="yellow"/>
        </w:rPr>
        <w:t>word</w:t>
      </w:r>
      <w:proofErr w:type="spellEnd"/>
      <w:r w:rsidR="00640396" w:rsidRPr="00E60263">
        <w:rPr>
          <w:sz w:val="28"/>
          <w:szCs w:val="28"/>
          <w:highlight w:val="yellow"/>
        </w:rPr>
        <w:t xml:space="preserve"> ortamında yüklenmeli</w:t>
      </w:r>
      <w:r w:rsidRPr="00E60263">
        <w:rPr>
          <w:sz w:val="28"/>
          <w:szCs w:val="28"/>
          <w:highlight w:val="yellow"/>
        </w:rPr>
        <w:t>;</w:t>
      </w:r>
      <w:r w:rsidR="00EB5342" w:rsidRPr="00E60263">
        <w:rPr>
          <w:sz w:val="28"/>
          <w:szCs w:val="28"/>
          <w:highlight w:val="yellow"/>
        </w:rPr>
        <w:t xml:space="preserve"> Öğrencinin renkli olarak t</w:t>
      </w:r>
      <w:r w:rsidRPr="00E60263">
        <w:rPr>
          <w:sz w:val="28"/>
          <w:szCs w:val="28"/>
          <w:highlight w:val="yellow"/>
        </w:rPr>
        <w:t>aranmış vesikalık fotoğrafı aynı CD</w:t>
      </w:r>
      <w:r w:rsidR="006D49AE">
        <w:rPr>
          <w:sz w:val="28"/>
          <w:szCs w:val="28"/>
          <w:highlight w:val="yellow"/>
        </w:rPr>
        <w:t xml:space="preserve"> içerisinde (</w:t>
      </w:r>
      <w:bookmarkStart w:id="0" w:name="_GoBack"/>
      <w:bookmarkEnd w:id="0"/>
      <w:r w:rsidR="006D49AE">
        <w:rPr>
          <w:sz w:val="28"/>
          <w:szCs w:val="28"/>
          <w:highlight w:val="yellow"/>
        </w:rPr>
        <w:t>JPEG formatında )</w:t>
      </w:r>
      <w:r w:rsidR="00EB5342" w:rsidRPr="00E60263">
        <w:rPr>
          <w:sz w:val="28"/>
          <w:szCs w:val="28"/>
          <w:highlight w:val="yellow"/>
        </w:rPr>
        <w:t>yer almalıdır.</w:t>
      </w:r>
    </w:p>
    <w:p w:rsidR="00640396" w:rsidRDefault="00640396" w:rsidP="00640396">
      <w:pPr>
        <w:jc w:val="both"/>
        <w:rPr>
          <w:b/>
          <w:sz w:val="28"/>
          <w:szCs w:val="28"/>
        </w:rPr>
      </w:pPr>
    </w:p>
    <w:p w:rsidR="00D0596B" w:rsidRPr="007C7331" w:rsidRDefault="00D0596B" w:rsidP="00D0596B">
      <w:r w:rsidRPr="007C7331">
        <w:rPr>
          <w:b/>
        </w:rPr>
        <w:t>NOT:</w:t>
      </w:r>
      <w:r w:rsidRPr="007C7331">
        <w:t xml:space="preserve"> İstenilen formlar Enstitümüz web sayfasındaki </w:t>
      </w:r>
      <w:r w:rsidRPr="007C7331">
        <w:rPr>
          <w:b/>
          <w:spacing w:val="-20"/>
        </w:rPr>
        <w:t>“Kullanılan Formlar”</w:t>
      </w:r>
      <w:r w:rsidRPr="007C7331">
        <w:t xml:space="preserve"> menüsünden temin edilir. Formlar MS Word ortamında hazırlanmalıdır.</w:t>
      </w:r>
    </w:p>
    <w:p w:rsidR="00B173FD" w:rsidRPr="007C7331" w:rsidRDefault="00B173FD" w:rsidP="00AE4DAA">
      <w:pPr>
        <w:autoSpaceDE w:val="0"/>
        <w:autoSpaceDN w:val="0"/>
        <w:adjustRightInd w:val="0"/>
        <w:jc w:val="both"/>
      </w:pPr>
    </w:p>
    <w:sectPr w:rsidR="00B173FD" w:rsidRPr="007C7331" w:rsidSect="007C7331">
      <w:headerReference w:type="default" r:id="rId14"/>
      <w:footerReference w:type="default" r:id="rId15"/>
      <w:pgSz w:w="11907" w:h="16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E" w:rsidRDefault="0013560E" w:rsidP="00977DCC">
      <w:r>
        <w:separator/>
      </w:r>
    </w:p>
  </w:endnote>
  <w:endnote w:type="continuationSeparator" w:id="0">
    <w:p w:rsidR="0013560E" w:rsidRDefault="0013560E" w:rsidP="0097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CC" w:rsidRPr="00977DCC" w:rsidRDefault="00977DCC">
    <w:pPr>
      <w:pStyle w:val="Altbilgi"/>
      <w:rPr>
        <w:sz w:val="16"/>
        <w:szCs w:val="16"/>
      </w:rPr>
    </w:pPr>
    <w:r w:rsidRPr="00977DCC">
      <w:rPr>
        <w:sz w:val="16"/>
        <w:szCs w:val="16"/>
      </w:rPr>
      <w:t>Yayın Tarihi:26.05.2015</w:t>
    </w:r>
  </w:p>
  <w:p w:rsidR="00977DCC" w:rsidRDefault="00977D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E" w:rsidRDefault="0013560E" w:rsidP="00977DCC">
      <w:r>
        <w:separator/>
      </w:r>
    </w:p>
  </w:footnote>
  <w:footnote w:type="continuationSeparator" w:id="0">
    <w:p w:rsidR="0013560E" w:rsidRDefault="0013560E" w:rsidP="0097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804"/>
    </w:tblGrid>
    <w:tr w:rsidR="001840B5" w:rsidRPr="001840B5" w:rsidTr="00996C48">
      <w:trPr>
        <w:cantSplit/>
        <w:trHeight w:val="626"/>
      </w:trPr>
      <w:tc>
        <w:tcPr>
          <w:tcW w:w="2268" w:type="dxa"/>
        </w:tcPr>
        <w:tbl>
          <w:tblPr>
            <w:tblW w:w="2828" w:type="dxa"/>
            <w:tblInd w:w="107" w:type="dxa"/>
            <w:tblLayout w:type="fixed"/>
            <w:tblLook w:val="04A0" w:firstRow="1" w:lastRow="0" w:firstColumn="1" w:lastColumn="0" w:noHBand="0" w:noVBand="1"/>
          </w:tblPr>
          <w:tblGrid>
            <w:gridCol w:w="2828"/>
          </w:tblGrid>
          <w:tr w:rsidR="001840B5" w:rsidRPr="001840B5" w:rsidTr="006C2778">
            <w:trPr>
              <w:trHeight w:val="442"/>
            </w:trPr>
            <w:tc>
              <w:tcPr>
                <w:tcW w:w="2828" w:type="dxa"/>
                <w:shd w:val="clear" w:color="auto" w:fill="auto"/>
              </w:tcPr>
              <w:tbl>
                <w:tblPr>
                  <w:tblW w:w="282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828"/>
                </w:tblGrid>
                <w:tr w:rsidR="001840B5" w:rsidRPr="001840B5" w:rsidTr="006C2778">
                  <w:trPr>
                    <w:trHeight w:val="904"/>
                  </w:trPr>
                  <w:tc>
                    <w:tcPr>
                      <w:tcW w:w="2828" w:type="dxa"/>
                      <w:shd w:val="clear" w:color="auto" w:fill="auto"/>
                    </w:tcPr>
                    <w:p w:rsidR="001840B5" w:rsidRPr="001840B5" w:rsidRDefault="001840B5" w:rsidP="001840B5">
                      <w:pPr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1840B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02EA39F" wp14:editId="1847B985">
                            <wp:extent cx="1155802" cy="460858"/>
                            <wp:effectExtent l="0" t="0" r="6350" b="0"/>
                            <wp:docPr id="1" name="Resim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975" cy="46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840B5" w:rsidRPr="001840B5" w:rsidRDefault="001840B5" w:rsidP="001840B5">
                <w:pPr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1840B5" w:rsidRPr="001840B5" w:rsidRDefault="001840B5" w:rsidP="001840B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Tahoma" w:hAnsi="Tahoma"/>
              <w:b/>
            </w:rPr>
          </w:pPr>
        </w:p>
      </w:tc>
      <w:tc>
        <w:tcPr>
          <w:tcW w:w="6804" w:type="dxa"/>
          <w:vAlign w:val="center"/>
        </w:tcPr>
        <w:p w:rsidR="00996C48" w:rsidRDefault="00996C48" w:rsidP="001840B5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2"/>
              <w:szCs w:val="22"/>
            </w:rPr>
          </w:pPr>
        </w:p>
        <w:p w:rsidR="001840B5" w:rsidRPr="001840B5" w:rsidRDefault="001840B5" w:rsidP="001840B5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2"/>
              <w:szCs w:val="22"/>
            </w:rPr>
          </w:pPr>
          <w:r w:rsidRPr="001840B5">
            <w:rPr>
              <w:b/>
              <w:color w:val="000000"/>
              <w:sz w:val="22"/>
              <w:szCs w:val="22"/>
            </w:rPr>
            <w:t>FEN BİLİMLERİ ENSTİTÜSÜ</w:t>
          </w:r>
        </w:p>
        <w:p w:rsidR="001840B5" w:rsidRPr="001840B5" w:rsidRDefault="001840B5" w:rsidP="00996C48">
          <w:pPr>
            <w:rPr>
              <w:b/>
              <w:sz w:val="22"/>
              <w:szCs w:val="22"/>
            </w:rPr>
          </w:pPr>
          <w:r w:rsidRPr="001840B5">
            <w:rPr>
              <w:b/>
              <w:sz w:val="22"/>
              <w:szCs w:val="22"/>
            </w:rPr>
            <w:t>TEZ SAVUNMASINDAN SONRA HAZIRLANACAK EVRAKLAR</w:t>
          </w:r>
        </w:p>
        <w:p w:rsidR="001840B5" w:rsidRPr="001840B5" w:rsidRDefault="001840B5" w:rsidP="001840B5">
          <w:pPr>
            <w:spacing w:line="36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:rsidR="001840B5" w:rsidRPr="00996C48" w:rsidRDefault="001840B5" w:rsidP="00996C4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96B"/>
    <w:multiLevelType w:val="hybridMultilevel"/>
    <w:tmpl w:val="5A62E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779"/>
    <w:multiLevelType w:val="hybridMultilevel"/>
    <w:tmpl w:val="F17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0BB9"/>
    <w:multiLevelType w:val="hybridMultilevel"/>
    <w:tmpl w:val="F61A097A"/>
    <w:lvl w:ilvl="0" w:tplc="EC143F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BC5"/>
    <w:multiLevelType w:val="hybridMultilevel"/>
    <w:tmpl w:val="6D8A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71F5"/>
    <w:multiLevelType w:val="hybridMultilevel"/>
    <w:tmpl w:val="3F5E4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B7B71"/>
    <w:multiLevelType w:val="hybridMultilevel"/>
    <w:tmpl w:val="BFB03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BC"/>
    <w:rsid w:val="0002275E"/>
    <w:rsid w:val="00024392"/>
    <w:rsid w:val="00027083"/>
    <w:rsid w:val="00032C47"/>
    <w:rsid w:val="0005613D"/>
    <w:rsid w:val="00056644"/>
    <w:rsid w:val="00066E62"/>
    <w:rsid w:val="00080159"/>
    <w:rsid w:val="00093797"/>
    <w:rsid w:val="000C7A7A"/>
    <w:rsid w:val="000E7F05"/>
    <w:rsid w:val="0010055C"/>
    <w:rsid w:val="00125F96"/>
    <w:rsid w:val="00133078"/>
    <w:rsid w:val="00133FF7"/>
    <w:rsid w:val="00135600"/>
    <w:rsid w:val="0013560E"/>
    <w:rsid w:val="00147405"/>
    <w:rsid w:val="001840B5"/>
    <w:rsid w:val="0019427B"/>
    <w:rsid w:val="001948B2"/>
    <w:rsid w:val="001D4536"/>
    <w:rsid w:val="001D582B"/>
    <w:rsid w:val="001E30C3"/>
    <w:rsid w:val="002016B4"/>
    <w:rsid w:val="00205431"/>
    <w:rsid w:val="00263273"/>
    <w:rsid w:val="00272673"/>
    <w:rsid w:val="00283884"/>
    <w:rsid w:val="00285C35"/>
    <w:rsid w:val="00290D97"/>
    <w:rsid w:val="00290F15"/>
    <w:rsid w:val="002C479E"/>
    <w:rsid w:val="002D1177"/>
    <w:rsid w:val="002E17CB"/>
    <w:rsid w:val="002E3B91"/>
    <w:rsid w:val="002F33BC"/>
    <w:rsid w:val="00300EA4"/>
    <w:rsid w:val="00313CB4"/>
    <w:rsid w:val="00334DA9"/>
    <w:rsid w:val="003413BE"/>
    <w:rsid w:val="00346BDF"/>
    <w:rsid w:val="0036774F"/>
    <w:rsid w:val="0037596C"/>
    <w:rsid w:val="0038240E"/>
    <w:rsid w:val="00392039"/>
    <w:rsid w:val="003A4777"/>
    <w:rsid w:val="003A770E"/>
    <w:rsid w:val="003C5E60"/>
    <w:rsid w:val="003E4719"/>
    <w:rsid w:val="003F3A93"/>
    <w:rsid w:val="003F75DA"/>
    <w:rsid w:val="00412A9C"/>
    <w:rsid w:val="00413AC5"/>
    <w:rsid w:val="00451337"/>
    <w:rsid w:val="00452BF7"/>
    <w:rsid w:val="0045397C"/>
    <w:rsid w:val="004A3AF0"/>
    <w:rsid w:val="004B1CE0"/>
    <w:rsid w:val="004B62C5"/>
    <w:rsid w:val="004B7164"/>
    <w:rsid w:val="004F4906"/>
    <w:rsid w:val="00525A25"/>
    <w:rsid w:val="00543C50"/>
    <w:rsid w:val="0057639D"/>
    <w:rsid w:val="005868B5"/>
    <w:rsid w:val="005A60F5"/>
    <w:rsid w:val="005B0567"/>
    <w:rsid w:val="005B1E75"/>
    <w:rsid w:val="005C760C"/>
    <w:rsid w:val="005E1EFB"/>
    <w:rsid w:val="005E6209"/>
    <w:rsid w:val="005F702A"/>
    <w:rsid w:val="00614DBC"/>
    <w:rsid w:val="00620388"/>
    <w:rsid w:val="00623709"/>
    <w:rsid w:val="00635EB8"/>
    <w:rsid w:val="00640396"/>
    <w:rsid w:val="006476C5"/>
    <w:rsid w:val="00673A0A"/>
    <w:rsid w:val="006978D5"/>
    <w:rsid w:val="00697ABB"/>
    <w:rsid w:val="00697F07"/>
    <w:rsid w:val="006D49AE"/>
    <w:rsid w:val="006D502B"/>
    <w:rsid w:val="006D7CF9"/>
    <w:rsid w:val="006E7233"/>
    <w:rsid w:val="006F294C"/>
    <w:rsid w:val="006F2C2E"/>
    <w:rsid w:val="006F2DA0"/>
    <w:rsid w:val="00711DED"/>
    <w:rsid w:val="00712E21"/>
    <w:rsid w:val="00714E99"/>
    <w:rsid w:val="007541A7"/>
    <w:rsid w:val="00762932"/>
    <w:rsid w:val="00764223"/>
    <w:rsid w:val="007665F2"/>
    <w:rsid w:val="00786A6F"/>
    <w:rsid w:val="00794B1A"/>
    <w:rsid w:val="007A46EB"/>
    <w:rsid w:val="007B56C5"/>
    <w:rsid w:val="007C7331"/>
    <w:rsid w:val="007C7A38"/>
    <w:rsid w:val="00816C7B"/>
    <w:rsid w:val="00821327"/>
    <w:rsid w:val="00821428"/>
    <w:rsid w:val="00830E1B"/>
    <w:rsid w:val="00836787"/>
    <w:rsid w:val="00840962"/>
    <w:rsid w:val="00867F37"/>
    <w:rsid w:val="008A2856"/>
    <w:rsid w:val="008C5970"/>
    <w:rsid w:val="008C7746"/>
    <w:rsid w:val="008F33DA"/>
    <w:rsid w:val="0090117A"/>
    <w:rsid w:val="00902772"/>
    <w:rsid w:val="00923806"/>
    <w:rsid w:val="0093037E"/>
    <w:rsid w:val="00934312"/>
    <w:rsid w:val="0093761E"/>
    <w:rsid w:val="009722ED"/>
    <w:rsid w:val="00973771"/>
    <w:rsid w:val="00976420"/>
    <w:rsid w:val="00977DCC"/>
    <w:rsid w:val="0098134C"/>
    <w:rsid w:val="00983B6B"/>
    <w:rsid w:val="00990170"/>
    <w:rsid w:val="009929D4"/>
    <w:rsid w:val="00996C48"/>
    <w:rsid w:val="009B034D"/>
    <w:rsid w:val="009C2C54"/>
    <w:rsid w:val="009C5664"/>
    <w:rsid w:val="009C5907"/>
    <w:rsid w:val="009E7AE3"/>
    <w:rsid w:val="009F38FA"/>
    <w:rsid w:val="00A153A7"/>
    <w:rsid w:val="00A40289"/>
    <w:rsid w:val="00A41143"/>
    <w:rsid w:val="00A42F5D"/>
    <w:rsid w:val="00A44625"/>
    <w:rsid w:val="00A5455F"/>
    <w:rsid w:val="00A7545D"/>
    <w:rsid w:val="00A86BAB"/>
    <w:rsid w:val="00A91E7F"/>
    <w:rsid w:val="00A950A0"/>
    <w:rsid w:val="00AC1058"/>
    <w:rsid w:val="00AC24DC"/>
    <w:rsid w:val="00AC691D"/>
    <w:rsid w:val="00AD1E61"/>
    <w:rsid w:val="00AD77B6"/>
    <w:rsid w:val="00AE400F"/>
    <w:rsid w:val="00AE4DAA"/>
    <w:rsid w:val="00B173FD"/>
    <w:rsid w:val="00B22345"/>
    <w:rsid w:val="00B258A6"/>
    <w:rsid w:val="00B26A3D"/>
    <w:rsid w:val="00B508D4"/>
    <w:rsid w:val="00B56BB5"/>
    <w:rsid w:val="00B659FF"/>
    <w:rsid w:val="00B73F3F"/>
    <w:rsid w:val="00BB14EC"/>
    <w:rsid w:val="00BC59AF"/>
    <w:rsid w:val="00BE011B"/>
    <w:rsid w:val="00BE1155"/>
    <w:rsid w:val="00BE3A55"/>
    <w:rsid w:val="00BE3A7C"/>
    <w:rsid w:val="00BF4AD6"/>
    <w:rsid w:val="00BF71DF"/>
    <w:rsid w:val="00C00864"/>
    <w:rsid w:val="00C82437"/>
    <w:rsid w:val="00CA5195"/>
    <w:rsid w:val="00CB7417"/>
    <w:rsid w:val="00CD6390"/>
    <w:rsid w:val="00CE77C3"/>
    <w:rsid w:val="00CF593D"/>
    <w:rsid w:val="00D01785"/>
    <w:rsid w:val="00D0596B"/>
    <w:rsid w:val="00D05C23"/>
    <w:rsid w:val="00D1379B"/>
    <w:rsid w:val="00D42FB1"/>
    <w:rsid w:val="00D445C4"/>
    <w:rsid w:val="00D64006"/>
    <w:rsid w:val="00D77AC6"/>
    <w:rsid w:val="00D97B4E"/>
    <w:rsid w:val="00DD29A8"/>
    <w:rsid w:val="00DE6BFB"/>
    <w:rsid w:val="00DF0D82"/>
    <w:rsid w:val="00DF3E52"/>
    <w:rsid w:val="00DF3E81"/>
    <w:rsid w:val="00DF582A"/>
    <w:rsid w:val="00E00517"/>
    <w:rsid w:val="00E35DC3"/>
    <w:rsid w:val="00E4621A"/>
    <w:rsid w:val="00E4645A"/>
    <w:rsid w:val="00E526CB"/>
    <w:rsid w:val="00E60263"/>
    <w:rsid w:val="00E84887"/>
    <w:rsid w:val="00E862C4"/>
    <w:rsid w:val="00E86993"/>
    <w:rsid w:val="00E915B0"/>
    <w:rsid w:val="00EA1CB6"/>
    <w:rsid w:val="00EB2670"/>
    <w:rsid w:val="00EB5342"/>
    <w:rsid w:val="00ED25E9"/>
    <w:rsid w:val="00ED72FB"/>
    <w:rsid w:val="00EE5A11"/>
    <w:rsid w:val="00EF0844"/>
    <w:rsid w:val="00EF16B3"/>
    <w:rsid w:val="00EF56BB"/>
    <w:rsid w:val="00F00794"/>
    <w:rsid w:val="00F1526A"/>
    <w:rsid w:val="00F22DFF"/>
    <w:rsid w:val="00F32873"/>
    <w:rsid w:val="00F54008"/>
    <w:rsid w:val="00F57207"/>
    <w:rsid w:val="00F61ED4"/>
    <w:rsid w:val="00F65523"/>
    <w:rsid w:val="00F72118"/>
    <w:rsid w:val="00F866FF"/>
    <w:rsid w:val="00F944BD"/>
    <w:rsid w:val="00FA1434"/>
    <w:rsid w:val="00FA33BD"/>
    <w:rsid w:val="00FA5DD5"/>
    <w:rsid w:val="00FA6EF8"/>
    <w:rsid w:val="00FB5E5B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BalonMetni">
    <w:name w:val="Balloon Text"/>
    <w:basedOn w:val="Normal"/>
    <w:semiHidden/>
    <w:rsid w:val="006978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6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DCC"/>
  </w:style>
  <w:style w:type="paragraph" w:styleId="Altbilgi">
    <w:name w:val="footer"/>
    <w:basedOn w:val="Normal"/>
    <w:link w:val="AltbilgiChar"/>
    <w:uiPriority w:val="99"/>
    <w:unhideWhenUsed/>
    <w:rsid w:val="00977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DCC"/>
  </w:style>
  <w:style w:type="character" w:styleId="Kpr">
    <w:name w:val="Hyperlink"/>
    <w:basedOn w:val="VarsaylanParagrafYazTipi"/>
    <w:unhideWhenUsed/>
    <w:rsid w:val="001948B2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194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BalonMetni">
    <w:name w:val="Balloon Text"/>
    <w:basedOn w:val="Normal"/>
    <w:semiHidden/>
    <w:rsid w:val="006978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6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DCC"/>
  </w:style>
  <w:style w:type="paragraph" w:styleId="Altbilgi">
    <w:name w:val="footer"/>
    <w:basedOn w:val="Normal"/>
    <w:link w:val="AltbilgiChar"/>
    <w:uiPriority w:val="99"/>
    <w:unhideWhenUsed/>
    <w:rsid w:val="00977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DCC"/>
  </w:style>
  <w:style w:type="character" w:styleId="Kpr">
    <w:name w:val="Hyperlink"/>
    <w:basedOn w:val="VarsaylanParagrafYazTipi"/>
    <w:unhideWhenUsed/>
    <w:rsid w:val="001948B2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194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67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8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1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1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te.edu.tr/Files/UserFiles/106/Yeni_Formlar/Yuksek_Lisans/Muterek_Juri_Raporu.docx" TargetMode="External"/><Relationship Id="rId13" Type="http://schemas.openxmlformats.org/officeDocument/2006/relationships/hyperlink" Target="https://tez.yok.gov.tr/UlusalTezMerkez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yte.edu.tr/Files/UserFiles/106/Yeni_Formlar/Doktora/liik_Kesme_Formu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yte.edu.tr/Files/Muhendislik_Fen_Bilimleri/Kullanilan_Formlar/Doktora/TEZ_YAZIMI_UYGUNLUK_RAPORU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yte.edu.tr/Files/UserFiles/106/Yeni_Formlar/Doktora/Doktora_Juri_Onay_Form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te.edu.tr/Files/UserFiles/106/Yeni_Formlar/Yuksek_Lisans/Yuksek_Lisans_Juri_Onay_Formu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bım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PC4</cp:lastModifiedBy>
  <cp:revision>3</cp:revision>
  <cp:lastPrinted>2011-01-18T11:12:00Z</cp:lastPrinted>
  <dcterms:created xsi:type="dcterms:W3CDTF">2015-11-06T12:37:00Z</dcterms:created>
  <dcterms:modified xsi:type="dcterms:W3CDTF">2015-11-06T12:39:00Z</dcterms:modified>
</cp:coreProperties>
</file>