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68" w:rsidRDefault="005E4841" w:rsidP="00284368">
      <w:pPr>
        <w:spacing w:line="276" w:lineRule="auto"/>
        <w:jc w:val="center"/>
        <w:rPr>
          <w:rFonts w:ascii="Tahoma" w:hAnsi="Tahoma" w:cs="Tahoma"/>
          <w:b/>
          <w:bCs/>
          <w:sz w:val="20"/>
        </w:rPr>
      </w:pPr>
      <w:r w:rsidRPr="005E4841">
        <w:rPr>
          <w:rFonts w:ascii="Tahoma" w:hAnsi="Tahoma" w:cs="Tahoma"/>
          <w:b/>
          <w:bCs/>
          <w:sz w:val="20"/>
        </w:rPr>
        <w:t>BİLGİ EDİNME BAŞVURUSU FORMU</w:t>
      </w:r>
    </w:p>
    <w:p w:rsidR="005E4841" w:rsidRPr="00284368" w:rsidRDefault="00284368" w:rsidP="00284368">
      <w:pPr>
        <w:spacing w:line="276" w:lineRule="auto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="005E4841">
        <w:rPr>
          <w:rFonts w:ascii="Tahoma" w:hAnsi="Tahoma" w:cs="Tahoma"/>
          <w:sz w:val="20"/>
        </w:rPr>
        <w:t>(</w:t>
      </w:r>
      <w:proofErr w:type="spellStart"/>
      <w:r w:rsidR="005E4841">
        <w:rPr>
          <w:rFonts w:ascii="Tahoma" w:hAnsi="Tahoma" w:cs="Tahoma"/>
          <w:sz w:val="20"/>
        </w:rPr>
        <w:t>Gerçek</w:t>
      </w:r>
      <w:proofErr w:type="spellEnd"/>
      <w:r w:rsidR="005E4841" w:rsidRPr="005E4841">
        <w:rPr>
          <w:rFonts w:ascii="Tahoma" w:hAnsi="Tahoma" w:cs="Tahoma"/>
          <w:sz w:val="20"/>
        </w:rPr>
        <w:t xml:space="preserve"> </w:t>
      </w:r>
      <w:proofErr w:type="spellStart"/>
      <w:r w:rsidR="005E4841" w:rsidRPr="005E4841">
        <w:rPr>
          <w:rFonts w:ascii="Tahoma" w:hAnsi="Tahoma" w:cs="Tahoma"/>
          <w:sz w:val="20"/>
        </w:rPr>
        <w:t>Kişiler</w:t>
      </w:r>
      <w:proofErr w:type="spellEnd"/>
      <w:r w:rsidR="005E4841" w:rsidRPr="005E4841">
        <w:rPr>
          <w:rFonts w:ascii="Tahoma" w:hAnsi="Tahoma" w:cs="Tahoma"/>
          <w:sz w:val="20"/>
        </w:rPr>
        <w:t xml:space="preserve"> </w:t>
      </w:r>
      <w:proofErr w:type="spellStart"/>
      <w:r w:rsidR="005E4841" w:rsidRPr="005E4841">
        <w:rPr>
          <w:rFonts w:ascii="Tahoma" w:hAnsi="Tahoma" w:cs="Tahoma"/>
          <w:sz w:val="20"/>
        </w:rPr>
        <w:t>İçin</w:t>
      </w:r>
      <w:proofErr w:type="spellEnd"/>
      <w:r w:rsidR="005E4841" w:rsidRPr="005E4841">
        <w:rPr>
          <w:rFonts w:ascii="Tahoma" w:hAnsi="Tahoma" w:cs="Tahoma"/>
          <w:sz w:val="20"/>
        </w:rPr>
        <w:t>)</w:t>
      </w:r>
      <w:r w:rsidR="00D76630">
        <w:rPr>
          <w:rFonts w:ascii="Tahoma" w:hAnsi="Tahoma" w:cs="Tahoma"/>
          <w:sz w:val="20"/>
        </w:rPr>
        <w:t xml:space="preserve">                      </w:t>
      </w:r>
      <w:r>
        <w:rPr>
          <w:rFonts w:ascii="Tahoma" w:hAnsi="Tahoma" w:cs="Tahoma"/>
          <w:sz w:val="20"/>
        </w:rPr>
        <w:t xml:space="preserve">                    </w:t>
      </w:r>
      <w:r w:rsidR="00D76630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 </w:t>
      </w:r>
    </w:p>
    <w:p w:rsidR="005E4841" w:rsidRPr="002779ED" w:rsidRDefault="005E4841" w:rsidP="005E4841">
      <w:pPr>
        <w:spacing w:line="276" w:lineRule="auto"/>
        <w:jc w:val="center"/>
        <w:rPr>
          <w:rFonts w:ascii="Tahoma" w:hAnsi="Tahoma" w:cs="Tahoma"/>
          <w:color w:val="000000" w:themeColor="text1"/>
          <w:sz w:val="20"/>
        </w:rPr>
      </w:pPr>
      <w:r w:rsidRPr="005E4841">
        <w:rPr>
          <w:rFonts w:ascii="Tahoma" w:hAnsi="Tahoma" w:cs="Tahoma"/>
          <w:sz w:val="20"/>
        </w:rPr>
        <w:t> </w:t>
      </w:r>
      <w:r w:rsidR="00D76630"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="00D76630">
        <w:rPr>
          <w:rFonts w:ascii="Tahoma" w:hAnsi="Tahoma" w:cs="Tahoma"/>
          <w:sz w:val="20"/>
        </w:rPr>
        <w:t xml:space="preserve">    </w:t>
      </w:r>
      <w:proofErr w:type="gramStart"/>
      <w:r w:rsidR="00D76630" w:rsidRPr="002779ED">
        <w:rPr>
          <w:rFonts w:ascii="Tahoma" w:hAnsi="Tahoma" w:cs="Tahoma"/>
          <w:color w:val="000000" w:themeColor="text1"/>
          <w:sz w:val="20"/>
        </w:rPr>
        <w:t>…..</w:t>
      </w:r>
      <w:proofErr w:type="gramEnd"/>
      <w:r w:rsidR="00D76630" w:rsidRPr="002779ED">
        <w:rPr>
          <w:rFonts w:ascii="Tahoma" w:hAnsi="Tahoma" w:cs="Tahoma"/>
          <w:color w:val="000000" w:themeColor="text1"/>
          <w:sz w:val="20"/>
        </w:rPr>
        <w:t>/…</w:t>
      </w:r>
      <w:r w:rsidR="00453E2D">
        <w:rPr>
          <w:rFonts w:ascii="Tahoma" w:hAnsi="Tahoma" w:cs="Tahoma"/>
          <w:color w:val="000000" w:themeColor="text1"/>
          <w:sz w:val="20"/>
        </w:rPr>
        <w:t>.</w:t>
      </w:r>
      <w:r w:rsidR="00D76630" w:rsidRPr="002779ED">
        <w:rPr>
          <w:rFonts w:ascii="Tahoma" w:hAnsi="Tahoma" w:cs="Tahoma"/>
          <w:color w:val="000000" w:themeColor="text1"/>
          <w:sz w:val="20"/>
        </w:rPr>
        <w:t xml:space="preserve">./20….                       </w:t>
      </w:r>
    </w:p>
    <w:tbl>
      <w:tblPr>
        <w:tblW w:w="97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26"/>
        <w:gridCol w:w="3198"/>
        <w:gridCol w:w="111"/>
        <w:gridCol w:w="3785"/>
      </w:tblGrid>
      <w:tr w:rsidR="005E4841" w:rsidRPr="005E4841">
        <w:trPr>
          <w:trHeight w:val="537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841" w:rsidRPr="005E4841" w:rsidRDefault="005140FB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</w:rPr>
              <w:t>Gerçek</w:t>
            </w:r>
            <w:proofErr w:type="spellEnd"/>
            <w:r w:rsidR="005E4841"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="005E4841" w:rsidRPr="005E4841">
              <w:rPr>
                <w:rFonts w:ascii="Tahoma" w:hAnsi="Tahoma" w:cs="Tahoma"/>
                <w:bCs/>
                <w:sz w:val="20"/>
              </w:rPr>
              <w:t>kişinin</w:t>
            </w:r>
            <w:proofErr w:type="spellEnd"/>
            <w:r w:rsidR="005E4841"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="005E4841" w:rsidRPr="005E4841">
              <w:rPr>
                <w:rFonts w:ascii="Tahoma" w:hAnsi="Tahoma" w:cs="Tahoma"/>
                <w:bCs/>
                <w:sz w:val="20"/>
              </w:rPr>
              <w:t>unvanı</w:t>
            </w:r>
            <w:proofErr w:type="spellEnd"/>
            <w:r w:rsidR="005E4841" w:rsidRPr="005E4841">
              <w:rPr>
                <w:rFonts w:ascii="Tahoma" w:hAnsi="Tahoma" w:cs="Tahoma"/>
                <w:bCs/>
                <w:sz w:val="20"/>
              </w:rPr>
              <w:t>:</w:t>
            </w:r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     </w:t>
            </w:r>
            <w:r w:rsidR="00284368">
              <w:rPr>
                <w:rFonts w:ascii="Tahoma" w:hAnsi="Tahoma" w:cs="Tahoma"/>
                <w:sz w:val="20"/>
              </w:rPr>
              <w:t xml:space="preserve">                                               </w:t>
            </w:r>
          </w:p>
        </w:tc>
      </w:tr>
      <w:tr w:rsidR="005E4841" w:rsidRPr="005E4841">
        <w:trPr>
          <w:trHeight w:val="706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841" w:rsidRPr="005E4841" w:rsidRDefault="005140FB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</w:rPr>
              <w:t>Gerçek</w:t>
            </w:r>
            <w:proofErr w:type="spellEnd"/>
            <w:r w:rsidR="005E4841"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="005E4841" w:rsidRPr="005E4841">
              <w:rPr>
                <w:rFonts w:ascii="Tahoma" w:hAnsi="Tahoma" w:cs="Tahoma"/>
                <w:bCs/>
                <w:sz w:val="20"/>
              </w:rPr>
              <w:t>kişinin</w:t>
            </w:r>
            <w:proofErr w:type="spellEnd"/>
            <w:r w:rsidR="005E4841"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="005E4841" w:rsidRPr="005E4841">
              <w:rPr>
                <w:rFonts w:ascii="Tahoma" w:hAnsi="Tahoma" w:cs="Tahoma"/>
                <w:bCs/>
                <w:sz w:val="20"/>
              </w:rPr>
              <w:t>adresi</w:t>
            </w:r>
            <w:proofErr w:type="spellEnd"/>
            <w:r w:rsidR="005E4841" w:rsidRPr="005E4841">
              <w:rPr>
                <w:rFonts w:ascii="Tahoma" w:hAnsi="Tahoma" w:cs="Tahoma"/>
                <w:bCs/>
                <w:sz w:val="20"/>
              </w:rPr>
              <w:t>:</w:t>
            </w:r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       </w:t>
            </w:r>
          </w:p>
        </w:tc>
      </w:tr>
      <w:tr w:rsidR="005E4841" w:rsidRPr="005E4841">
        <w:trPr>
          <w:trHeight w:val="58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Yetkili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kişinin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Türkiye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Cumhuriyeti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Kimlik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Numarası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>:</w:t>
            </w:r>
            <w:r w:rsidRPr="005E4841"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Elektronik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ortamda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yapılacak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başvurular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doldurulması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zorunludur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>.)</w:t>
            </w: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  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sz w:val="20"/>
              </w:rPr>
              <w:t>Başvuruya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hangi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yolla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cevap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almak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istersiniz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>?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sz w:val="20"/>
              </w:rPr>
              <w:t>Yazılı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r w:rsidR="0000449F">
              <w:rPr>
                <w:rFonts w:ascii="Tahoma" w:hAnsi="Tahoma" w:cs="Tahoma"/>
                <w:noProof/>
                <w:sz w:val="20"/>
                <w:lang w:val="tr-TR"/>
              </w:rPr>
              <w:drawing>
                <wp:inline distT="0" distB="0" distL="0" distR="0">
                  <wp:extent cx="281940" cy="160020"/>
                  <wp:effectExtent l="19050" t="0" r="3810" b="0"/>
                  <wp:docPr id="2" name="Resim 2" descr="20040427-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040427-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4841">
              <w:rPr>
                <w:rFonts w:ascii="Tahoma" w:hAnsi="Tahoma" w:cs="Tahoma"/>
                <w:sz w:val="20"/>
              </w:rPr>
              <w:t xml:space="preserve">                 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Elektronik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r w:rsidR="0000449F">
              <w:rPr>
                <w:rFonts w:ascii="Tahoma" w:hAnsi="Tahoma" w:cs="Tahoma"/>
                <w:noProof/>
                <w:sz w:val="20"/>
                <w:lang w:val="tr-TR"/>
              </w:rPr>
              <w:drawing>
                <wp:inline distT="0" distB="0" distL="0" distR="0">
                  <wp:extent cx="281940" cy="160020"/>
                  <wp:effectExtent l="19050" t="0" r="3810" b="0"/>
                  <wp:docPr id="3" name="Resim 3" descr="20040427-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040427-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841" w:rsidRPr="005E4841">
        <w:trPr>
          <w:trHeight w:val="58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Yetkili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kişinin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elektronik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posta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adresi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: </w:t>
            </w:r>
            <w:r w:rsidRPr="005E4841">
              <w:rPr>
                <w:rFonts w:ascii="Tahoma" w:hAnsi="Tahoma" w:cs="Tahoma"/>
                <w:sz w:val="20"/>
              </w:rPr>
              <w:t>(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Elektronik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ortamda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yapılacak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başvurular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doldurulması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zorunludur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>.)</w:t>
            </w:r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     </w:t>
            </w:r>
          </w:p>
        </w:tc>
      </w:tr>
      <w:tr w:rsidR="005E4841" w:rsidRPr="005E4841">
        <w:trPr>
          <w:trHeight w:val="1560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bCs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Yetkili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kişinin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imzası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>: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bCs/>
                <w:sz w:val="20"/>
              </w:rPr>
              <w:t xml:space="preserve">Not: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Yetki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belgem</w:t>
            </w:r>
            <w:proofErr w:type="spellEnd"/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sz w:val="20"/>
              </w:rPr>
              <w:t>ekte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sunulmaktadır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    </w:t>
            </w:r>
          </w:p>
        </w:tc>
        <w:tc>
          <w:tcPr>
            <w:tcW w:w="2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 xml:space="preserve">4982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sayılı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Bilgi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Edinme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Hakkı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Kanunu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gereğince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istediğim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bilgi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veya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belgeler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aşağıda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belirtilmiştir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>.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sz w:val="20"/>
              </w:rPr>
              <w:t>Gereğini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arz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ederim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>.</w:t>
            </w:r>
          </w:p>
        </w:tc>
      </w:tr>
      <w:tr w:rsidR="005E4841" w:rsidRPr="005E4841">
        <w:trPr>
          <w:trHeight w:val="1560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bCs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İstenen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bilgi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veya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belgeler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>: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 xml:space="preserve">(Not: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Ayrılan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bölümdeki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boşluk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yetmediği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takdirde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başvuru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boş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sayfa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/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sayfalar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kullanılabilir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>.)</w:t>
            </w:r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     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 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</w:tc>
      </w:tr>
    </w:tbl>
    <w:p w:rsidR="005E4841" w:rsidRPr="005E4841" w:rsidRDefault="005E4841" w:rsidP="005E4841">
      <w:pPr>
        <w:rPr>
          <w:rFonts w:ascii="Tahoma" w:hAnsi="Tahoma" w:cs="Tahoma"/>
          <w:sz w:val="20"/>
        </w:rPr>
      </w:pPr>
    </w:p>
    <w:p w:rsidR="00BB3813" w:rsidRPr="0036455B" w:rsidRDefault="006221DD" w:rsidP="00BD1C70">
      <w:pPr>
        <w:rPr>
          <w:rFonts w:ascii="Tahoma" w:hAnsi="Tahoma" w:cs="Tahoma"/>
          <w:sz w:val="18"/>
          <w:szCs w:val="18"/>
        </w:rPr>
      </w:pPr>
      <w:r w:rsidRPr="005E4841">
        <w:rPr>
          <w:rFonts w:ascii="Tahoma" w:hAnsi="Tahoma" w:cs="Tahoma"/>
          <w:bCs/>
          <w:sz w:val="20"/>
        </w:rPr>
        <w:tab/>
      </w:r>
      <w:r w:rsidRPr="005E4841">
        <w:rPr>
          <w:rFonts w:ascii="Tahoma" w:hAnsi="Tahoma" w:cs="Tahoma"/>
          <w:bCs/>
          <w:sz w:val="20"/>
        </w:rPr>
        <w:tab/>
      </w:r>
      <w:r w:rsidRPr="005E4841">
        <w:rPr>
          <w:rFonts w:ascii="Tahoma" w:hAnsi="Tahoma" w:cs="Tahoma"/>
          <w:bCs/>
          <w:sz w:val="20"/>
        </w:rPr>
        <w:tab/>
      </w:r>
      <w:r w:rsidRPr="005E4841">
        <w:rPr>
          <w:rFonts w:ascii="Tahoma" w:hAnsi="Tahoma" w:cs="Tahoma"/>
          <w:bCs/>
          <w:sz w:val="20"/>
        </w:rPr>
        <w:tab/>
      </w:r>
      <w:r w:rsidRPr="005E4841">
        <w:rPr>
          <w:rFonts w:ascii="Tahoma" w:hAnsi="Tahoma" w:cs="Tahoma"/>
          <w:bCs/>
          <w:sz w:val="20"/>
        </w:rPr>
        <w:tab/>
      </w:r>
      <w:r w:rsidRPr="005E4841">
        <w:rPr>
          <w:rFonts w:ascii="Tahoma" w:hAnsi="Tahoma" w:cs="Tahoma"/>
          <w:bCs/>
          <w:sz w:val="20"/>
        </w:rPr>
        <w:tab/>
      </w:r>
      <w:r w:rsidRPr="005E4841">
        <w:rPr>
          <w:rFonts w:ascii="Tahoma" w:hAnsi="Tahoma" w:cs="Tahoma"/>
          <w:bCs/>
          <w:sz w:val="20"/>
        </w:rPr>
        <w:tab/>
      </w:r>
      <w:r w:rsidRPr="005E4841">
        <w:rPr>
          <w:rFonts w:ascii="Tahoma" w:hAnsi="Tahoma" w:cs="Tahoma"/>
          <w:bCs/>
          <w:sz w:val="20"/>
        </w:rPr>
        <w:tab/>
      </w:r>
      <w:r w:rsidRPr="0036455B">
        <w:rPr>
          <w:rFonts w:ascii="Tahoma" w:hAnsi="Tahoma" w:cs="Tahoma"/>
          <w:b/>
          <w:bCs/>
          <w:sz w:val="18"/>
          <w:szCs w:val="18"/>
        </w:rPr>
        <w:tab/>
      </w:r>
      <w:r w:rsidRPr="0036455B">
        <w:rPr>
          <w:rFonts w:ascii="Tahoma" w:hAnsi="Tahoma" w:cs="Tahoma"/>
          <w:b/>
          <w:bCs/>
          <w:sz w:val="18"/>
          <w:szCs w:val="18"/>
        </w:rPr>
        <w:tab/>
      </w:r>
    </w:p>
    <w:sectPr w:rsidR="00BB3813" w:rsidRPr="0036455B">
      <w:headerReference w:type="default" r:id="rId8"/>
      <w:footerReference w:type="default" r:id="rId9"/>
      <w:type w:val="continuous"/>
      <w:pgSz w:w="12240" w:h="15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792" w:rsidRDefault="008D4792">
      <w:r>
        <w:separator/>
      </w:r>
    </w:p>
  </w:endnote>
  <w:endnote w:type="continuationSeparator" w:id="0">
    <w:p w:rsidR="008D4792" w:rsidRDefault="008D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1DD" w:rsidRPr="0000666F" w:rsidRDefault="006221DD" w:rsidP="006221DD">
    <w:pPr>
      <w:rPr>
        <w:rFonts w:ascii="Tahoma" w:hAnsi="Tahoma" w:cs="Tahoma"/>
        <w:sz w:val="20"/>
      </w:rPr>
    </w:pPr>
    <w:r w:rsidRPr="0000666F">
      <w:rPr>
        <w:rFonts w:ascii="Tahoma" w:hAnsi="Tahoma" w:cs="Tahoma"/>
        <w:sz w:val="20"/>
      </w:rPr>
      <w:t>FR/</w:t>
    </w:r>
    <w:r w:rsidR="008E7128" w:rsidRPr="0000666F">
      <w:rPr>
        <w:rFonts w:ascii="Tahoma" w:hAnsi="Tahoma" w:cs="Tahoma"/>
        <w:sz w:val="20"/>
      </w:rPr>
      <w:t>03/HP/GENEL SEKRETERLİK/REV.00</w:t>
    </w:r>
  </w:p>
  <w:p w:rsidR="00724046" w:rsidRDefault="007240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792" w:rsidRDefault="008D4792">
      <w:r>
        <w:separator/>
      </w:r>
    </w:p>
  </w:footnote>
  <w:footnote w:type="continuationSeparator" w:id="0">
    <w:p w:rsidR="008D4792" w:rsidRDefault="008D4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0"/>
      <w:gridCol w:w="6498"/>
    </w:tblGrid>
    <w:tr w:rsidR="002E3BC2" w:rsidRPr="005E4841">
      <w:trPr>
        <w:cantSplit/>
        <w:trHeight w:val="384"/>
      </w:trPr>
      <w:tc>
        <w:tcPr>
          <w:tcW w:w="3000" w:type="dxa"/>
          <w:vAlign w:val="center"/>
        </w:tcPr>
        <w:p w:rsidR="002E3BC2" w:rsidRDefault="00B645C1" w:rsidP="00CF1262">
          <w:pPr>
            <w:pStyle w:val="stBilgi"/>
            <w:jc w:val="center"/>
            <w:rPr>
              <w:rFonts w:ascii="Tahoma" w:hAnsi="Tahoma"/>
              <w:b/>
              <w:sz w:val="20"/>
            </w:rPr>
          </w:pPr>
          <w:r>
            <w:rPr>
              <w:rFonts w:ascii="Tahoma" w:hAnsi="Tahoma"/>
              <w:b/>
              <w:noProof/>
              <w:sz w:val="20"/>
              <w:lang w:val="tr-TR"/>
            </w:rPr>
            <w:drawing>
              <wp:inline distT="0" distB="0" distL="0" distR="0">
                <wp:extent cx="723900" cy="10744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854" cy="11144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E3BC2" w:rsidRDefault="00B645C1" w:rsidP="00B645C1">
          <w:pPr>
            <w:pStyle w:val="stBilgi"/>
            <w:jc w:val="center"/>
            <w:rPr>
              <w:rFonts w:ascii="Tahoma" w:hAnsi="Tahoma"/>
              <w:b/>
              <w:sz w:val="20"/>
            </w:rPr>
          </w:pPr>
          <w:r>
            <w:rPr>
              <w:rFonts w:ascii="Tahoma" w:hAnsi="Tahoma"/>
              <w:b/>
              <w:sz w:val="20"/>
            </w:rPr>
            <w:t>GEBZE TEKNİK ÜNİVERSİTESİ</w:t>
          </w:r>
        </w:p>
      </w:tc>
      <w:tc>
        <w:tcPr>
          <w:tcW w:w="6498" w:type="dxa"/>
          <w:vAlign w:val="center"/>
        </w:tcPr>
        <w:p w:rsidR="005E4841" w:rsidRPr="0000666F" w:rsidRDefault="005E4841" w:rsidP="00CF1262">
          <w:pPr>
            <w:pStyle w:val="stBilgi"/>
            <w:tabs>
              <w:tab w:val="left" w:pos="1798"/>
            </w:tabs>
            <w:jc w:val="center"/>
            <w:rPr>
              <w:rFonts w:ascii="Tahoma" w:hAnsi="Tahoma" w:cs="Tahoma"/>
            </w:rPr>
          </w:pPr>
          <w:r w:rsidRPr="0000666F">
            <w:rPr>
              <w:rFonts w:ascii="Tahoma" w:hAnsi="Tahoma" w:cs="Tahoma"/>
            </w:rPr>
            <w:t xml:space="preserve">BİLGİ EDİNME BAŞVURU FORMU </w:t>
          </w:r>
        </w:p>
        <w:p w:rsidR="002E3BC2" w:rsidRPr="005E4841" w:rsidRDefault="005E4841" w:rsidP="00CF1262">
          <w:pPr>
            <w:pStyle w:val="stBilgi"/>
            <w:tabs>
              <w:tab w:val="left" w:pos="1798"/>
            </w:tabs>
            <w:jc w:val="center"/>
            <w:rPr>
              <w:rFonts w:ascii="Tahoma" w:hAnsi="Tahoma" w:cs="Tahoma"/>
              <w:b/>
              <w:sz w:val="20"/>
            </w:rPr>
          </w:pPr>
          <w:r w:rsidRPr="0000666F">
            <w:rPr>
              <w:rFonts w:ascii="Tahoma" w:hAnsi="Tahoma" w:cs="Tahoma"/>
            </w:rPr>
            <w:t>(</w:t>
          </w:r>
          <w:proofErr w:type="spellStart"/>
          <w:r w:rsidRPr="0000666F">
            <w:rPr>
              <w:rFonts w:ascii="Tahoma" w:hAnsi="Tahoma" w:cs="Tahoma"/>
            </w:rPr>
            <w:t>Gerçek</w:t>
          </w:r>
          <w:proofErr w:type="spellEnd"/>
          <w:r w:rsidRPr="0000666F">
            <w:rPr>
              <w:rFonts w:ascii="Tahoma" w:hAnsi="Tahoma" w:cs="Tahoma"/>
            </w:rPr>
            <w:t xml:space="preserve"> </w:t>
          </w:r>
          <w:proofErr w:type="spellStart"/>
          <w:r w:rsidRPr="0000666F">
            <w:rPr>
              <w:rFonts w:ascii="Tahoma" w:hAnsi="Tahoma" w:cs="Tahoma"/>
            </w:rPr>
            <w:t>Kişiler</w:t>
          </w:r>
          <w:proofErr w:type="spellEnd"/>
          <w:r w:rsidRPr="0000666F">
            <w:rPr>
              <w:rFonts w:ascii="Tahoma" w:hAnsi="Tahoma" w:cs="Tahoma"/>
            </w:rPr>
            <w:t xml:space="preserve"> </w:t>
          </w:r>
          <w:proofErr w:type="spellStart"/>
          <w:r w:rsidRPr="0000666F">
            <w:rPr>
              <w:rFonts w:ascii="Tahoma" w:hAnsi="Tahoma" w:cs="Tahoma"/>
            </w:rPr>
            <w:t>İçin</w:t>
          </w:r>
          <w:proofErr w:type="spellEnd"/>
          <w:r w:rsidRPr="0000666F">
            <w:rPr>
              <w:rFonts w:ascii="Tahoma" w:hAnsi="Tahoma" w:cs="Tahoma"/>
            </w:rPr>
            <w:t>)</w:t>
          </w:r>
        </w:p>
      </w:tc>
    </w:tr>
  </w:tbl>
  <w:p w:rsidR="002E3BC2" w:rsidRDefault="002E3B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B1BF8"/>
    <w:multiLevelType w:val="hybridMultilevel"/>
    <w:tmpl w:val="65E8EAA4"/>
    <w:lvl w:ilvl="0" w:tplc="695A23C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AE351B9"/>
    <w:multiLevelType w:val="multilevel"/>
    <w:tmpl w:val="CE5C48C2"/>
    <w:lvl w:ilvl="0">
      <w:start w:val="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FA9048B"/>
    <w:multiLevelType w:val="hybridMultilevel"/>
    <w:tmpl w:val="37BA55E2"/>
    <w:lvl w:ilvl="0" w:tplc="5968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8653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5973CD"/>
    <w:multiLevelType w:val="singleLevel"/>
    <w:tmpl w:val="8FA2C31E"/>
    <w:lvl w:ilvl="0">
      <w:start w:val="5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6" w15:restartNumberingAfterBreak="0">
    <w:nsid w:val="1F7D2501"/>
    <w:multiLevelType w:val="singleLevel"/>
    <w:tmpl w:val="0B9CC13E"/>
    <w:lvl w:ilvl="0">
      <w:start w:val="3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23F706BD"/>
    <w:multiLevelType w:val="hybridMultilevel"/>
    <w:tmpl w:val="D0D28764"/>
    <w:lvl w:ilvl="0" w:tplc="CA327B04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EA6DE6"/>
    <w:multiLevelType w:val="singleLevel"/>
    <w:tmpl w:val="FA76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BB5102"/>
    <w:multiLevelType w:val="singleLevel"/>
    <w:tmpl w:val="2580E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358E54CF"/>
    <w:multiLevelType w:val="hybridMultilevel"/>
    <w:tmpl w:val="D1C03F1E"/>
    <w:lvl w:ilvl="0" w:tplc="2F90FA1C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F277B54"/>
    <w:multiLevelType w:val="singleLevel"/>
    <w:tmpl w:val="2580E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461729C3"/>
    <w:multiLevelType w:val="singleLevel"/>
    <w:tmpl w:val="B1605C9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3" w15:restartNumberingAfterBreak="0">
    <w:nsid w:val="48E65E74"/>
    <w:multiLevelType w:val="singleLevel"/>
    <w:tmpl w:val="A1E4452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4" w15:restartNumberingAfterBreak="0">
    <w:nsid w:val="5ADC7F78"/>
    <w:multiLevelType w:val="singleLevel"/>
    <w:tmpl w:val="C834E63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5" w15:restartNumberingAfterBreak="0">
    <w:nsid w:val="60EA3215"/>
    <w:multiLevelType w:val="multilevel"/>
    <w:tmpl w:val="666E133C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D311AD3"/>
    <w:multiLevelType w:val="singleLevel"/>
    <w:tmpl w:val="2580E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18">
    <w:abstractNumId w:val="9"/>
  </w:num>
  <w:num w:numId="19">
    <w:abstractNumId w:val="16"/>
  </w:num>
  <w:num w:numId="20">
    <w:abstractNumId w:val="11"/>
  </w:num>
  <w:num w:numId="21">
    <w:abstractNumId w:val="5"/>
  </w:num>
  <w:num w:numId="22">
    <w:abstractNumId w:val="15"/>
  </w:num>
  <w:num w:numId="23">
    <w:abstractNumId w:val="2"/>
  </w:num>
  <w:num w:numId="24">
    <w:abstractNumId w:val="13"/>
  </w:num>
  <w:num w:numId="25">
    <w:abstractNumId w:val="12"/>
  </w:num>
  <w:num w:numId="26">
    <w:abstractNumId w:val="4"/>
  </w:num>
  <w:num w:numId="27">
    <w:abstractNumId w:val="14"/>
  </w:num>
  <w:num w:numId="28">
    <w:abstractNumId w:val="7"/>
  </w:num>
  <w:num w:numId="29">
    <w:abstractNumId w:val="8"/>
  </w:num>
  <w:num w:numId="30">
    <w:abstractNumId w:val="6"/>
  </w:num>
  <w:num w:numId="31">
    <w:abstractNumId w:val="6"/>
    <w:lvlOverride w:ilvl="0">
      <w:lvl w:ilvl="0">
        <w:start w:val="1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3">
    <w:abstractNumId w:val="10"/>
  </w:num>
  <w:num w:numId="34">
    <w:abstractNumId w:val="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F3"/>
    <w:rsid w:val="0000449F"/>
    <w:rsid w:val="0000666F"/>
    <w:rsid w:val="000177AB"/>
    <w:rsid w:val="00025752"/>
    <w:rsid w:val="0005115E"/>
    <w:rsid w:val="00127A5B"/>
    <w:rsid w:val="00173998"/>
    <w:rsid w:val="00206C6C"/>
    <w:rsid w:val="002124F3"/>
    <w:rsid w:val="002779ED"/>
    <w:rsid w:val="00284368"/>
    <w:rsid w:val="002E3BC2"/>
    <w:rsid w:val="0036455B"/>
    <w:rsid w:val="00453E2D"/>
    <w:rsid w:val="004769A2"/>
    <w:rsid w:val="004D6FC5"/>
    <w:rsid w:val="005140FB"/>
    <w:rsid w:val="005E4841"/>
    <w:rsid w:val="005F4331"/>
    <w:rsid w:val="00611911"/>
    <w:rsid w:val="006221DD"/>
    <w:rsid w:val="00667E27"/>
    <w:rsid w:val="00685B91"/>
    <w:rsid w:val="006F7B3C"/>
    <w:rsid w:val="00724046"/>
    <w:rsid w:val="00780E4E"/>
    <w:rsid w:val="00877A68"/>
    <w:rsid w:val="008D4792"/>
    <w:rsid w:val="008E7128"/>
    <w:rsid w:val="00A30982"/>
    <w:rsid w:val="00A80FA1"/>
    <w:rsid w:val="00A81D83"/>
    <w:rsid w:val="00AB59C4"/>
    <w:rsid w:val="00AD2FF5"/>
    <w:rsid w:val="00B47986"/>
    <w:rsid w:val="00B645C1"/>
    <w:rsid w:val="00B64A5F"/>
    <w:rsid w:val="00BB3813"/>
    <w:rsid w:val="00BD1C70"/>
    <w:rsid w:val="00C037EB"/>
    <w:rsid w:val="00C04EEF"/>
    <w:rsid w:val="00C14667"/>
    <w:rsid w:val="00C5789B"/>
    <w:rsid w:val="00CF1262"/>
    <w:rsid w:val="00D0446A"/>
    <w:rsid w:val="00D76630"/>
    <w:rsid w:val="00DE23D4"/>
    <w:rsid w:val="00E324BF"/>
    <w:rsid w:val="00E512C2"/>
    <w:rsid w:val="00ED0F6B"/>
    <w:rsid w:val="00F06FCF"/>
    <w:rsid w:val="00F1049E"/>
    <w:rsid w:val="00F1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FD3C8"/>
  <w15:docId w15:val="{29C6116B-391D-4798-B519-25529A46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  <w:lang w:val="en-US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color w:val="auto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color w:val="auto"/>
      <w:sz w:val="14"/>
      <w:lang w:val="tr-TR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color w:val="auto"/>
      <w:lang w:val="tr-TR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Tahoma" w:hAnsi="Tahoma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KonuBal">
    <w:name w:val="Title"/>
    <w:basedOn w:val="T1"/>
    <w:qFormat/>
    <w:pPr>
      <w:ind w:right="100"/>
    </w:pPr>
    <w:rPr>
      <w:rFonts w:ascii="Arial" w:hAnsi="Arial"/>
      <w:b/>
      <w:sz w:val="28"/>
    </w:rPr>
  </w:style>
  <w:style w:type="paragraph" w:customStyle="1" w:styleId="Header1">
    <w:name w:val="Header 1"/>
    <w:basedOn w:val="KonuBal"/>
    <w:pPr>
      <w:tabs>
        <w:tab w:val="clear" w:pos="8280"/>
        <w:tab w:val="clear" w:pos="8640"/>
      </w:tabs>
      <w:spacing w:before="240"/>
    </w:pPr>
    <w:rPr>
      <w:sz w:val="24"/>
    </w:rPr>
  </w:style>
  <w:style w:type="paragraph" w:customStyle="1" w:styleId="Tabletext">
    <w:name w:val="Table text"/>
    <w:basedOn w:val="Normal"/>
    <w:pPr>
      <w:spacing w:after="40"/>
    </w:pPr>
  </w:style>
  <w:style w:type="paragraph" w:customStyle="1" w:styleId="hangingindent1">
    <w:name w:val="hanging indent 1"/>
    <w:basedOn w:val="Header1"/>
    <w:pPr>
      <w:ind w:left="720" w:hanging="720"/>
    </w:pPr>
    <w:rPr>
      <w:rFonts w:ascii="Times New Roman" w:hAnsi="Times New Roman"/>
      <w:b w:val="0"/>
    </w:rPr>
  </w:style>
  <w:style w:type="paragraph" w:customStyle="1" w:styleId="hangingindent2">
    <w:name w:val="hanging indent 2"/>
    <w:basedOn w:val="hangingindent1"/>
    <w:pPr>
      <w:ind w:left="1440"/>
    </w:pPr>
  </w:style>
  <w:style w:type="paragraph" w:customStyle="1" w:styleId="paragraph1">
    <w:name w:val="paragraph 1"/>
    <w:basedOn w:val="Header1"/>
    <w:rPr>
      <w:rFonts w:ascii="Times New Roman" w:hAnsi="Times New Roman"/>
      <w:b w:val="0"/>
    </w:rPr>
  </w:style>
  <w:style w:type="paragraph" w:customStyle="1" w:styleId="paragraph2">
    <w:name w:val="paragraph 2"/>
    <w:basedOn w:val="hangingindent1"/>
    <w:pPr>
      <w:ind w:firstLine="0"/>
    </w:pPr>
  </w:style>
  <w:style w:type="paragraph" w:customStyle="1" w:styleId="paragraph3">
    <w:name w:val="paragraph 3"/>
    <w:basedOn w:val="hangingindent2"/>
    <w:pPr>
      <w:ind w:firstLine="0"/>
    </w:pPr>
  </w:style>
  <w:style w:type="paragraph" w:customStyle="1" w:styleId="indent">
    <w:name w:val="indent"/>
    <w:basedOn w:val="Normal"/>
    <w:pPr>
      <w:spacing w:after="260"/>
      <w:ind w:left="360"/>
    </w:pPr>
    <w:rPr>
      <w:rFonts w:ascii="Century Schoolbook" w:hAnsi="Century Schoolbook"/>
      <w:sz w:val="20"/>
    </w:rPr>
  </w:style>
  <w:style w:type="paragraph" w:customStyle="1" w:styleId="bodyflushleftjust">
    <w:name w:val="body.flush.left just"/>
    <w:basedOn w:val="Normal"/>
    <w:pPr>
      <w:spacing w:after="260" w:line="260" w:lineRule="exact"/>
      <w:ind w:right="1440"/>
    </w:pPr>
    <w:rPr>
      <w:rFonts w:ascii="Century Schoolbook" w:hAnsi="Century Schoolbook"/>
      <w:sz w:val="20"/>
    </w:rPr>
  </w:style>
  <w:style w:type="paragraph" w:customStyle="1" w:styleId="hangingindent3">
    <w:name w:val="hanging indent 3"/>
    <w:basedOn w:val="hangingindent2"/>
    <w:pPr>
      <w:ind w:left="2160"/>
    </w:pPr>
  </w:style>
  <w:style w:type="paragraph" w:customStyle="1" w:styleId="hangingindent4">
    <w:name w:val="hanging indent 4"/>
    <w:basedOn w:val="Normal"/>
    <w:pPr>
      <w:spacing w:before="240"/>
      <w:ind w:left="2880" w:right="100" w:hanging="720"/>
    </w:pPr>
  </w:style>
  <w:style w:type="paragraph" w:customStyle="1" w:styleId="paragraph4">
    <w:name w:val="paragraph 4"/>
    <w:basedOn w:val="Normal"/>
    <w:pPr>
      <w:spacing w:before="240"/>
      <w:ind w:left="2160" w:right="100"/>
    </w:pPr>
  </w:style>
  <w:style w:type="paragraph" w:customStyle="1" w:styleId="approvalline">
    <w:name w:val="approval line"/>
    <w:basedOn w:val="stBilg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520"/>
      </w:tabs>
      <w:spacing w:before="240"/>
    </w:pPr>
    <w:rPr>
      <w:rFonts w:ascii="Courier New" w:hAnsi="Courier New"/>
      <w:sz w:val="20"/>
    </w:rPr>
  </w:style>
  <w:style w:type="paragraph" w:customStyle="1" w:styleId="relateddoc">
    <w:name w:val="related doc"/>
    <w:basedOn w:val="Normal"/>
    <w:pPr>
      <w:tabs>
        <w:tab w:val="left" w:pos="1620"/>
      </w:tabs>
      <w:ind w:left="720" w:right="100"/>
    </w:pPr>
  </w:style>
  <w:style w:type="paragraph" w:customStyle="1" w:styleId="Header2">
    <w:name w:val="Header 2"/>
    <w:basedOn w:val="Normal"/>
    <w:pPr>
      <w:spacing w:before="240"/>
      <w:ind w:left="720" w:right="100"/>
    </w:pPr>
    <w:rPr>
      <w:rFonts w:ascii="Arial" w:hAnsi="Arial"/>
      <w:b/>
    </w:rPr>
  </w:style>
  <w:style w:type="paragraph" w:styleId="GvdeMetniGirintisi">
    <w:name w:val="Body Text Indent"/>
    <w:basedOn w:val="Normal"/>
    <w:pPr>
      <w:ind w:left="426"/>
      <w:jc w:val="both"/>
    </w:pPr>
    <w:rPr>
      <w:rFonts w:ascii="Tahoma" w:hAnsi="Tahoma"/>
      <w:color w:val="auto"/>
      <w:sz w:val="22"/>
      <w:lang w:val="tr-TR"/>
    </w:rPr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tabs>
        <w:tab w:val="center" w:pos="-1560"/>
        <w:tab w:val="left" w:pos="567"/>
        <w:tab w:val="left" w:pos="1418"/>
      </w:tabs>
      <w:spacing w:before="60" w:after="60"/>
      <w:jc w:val="both"/>
    </w:pPr>
    <w:rPr>
      <w:color w:val="auto"/>
      <w:lang w:val="tr-TR"/>
    </w:rPr>
  </w:style>
  <w:style w:type="paragraph" w:styleId="GvdeMetni2">
    <w:name w:val="Body Text 2"/>
    <w:basedOn w:val="Normal"/>
    <w:pPr>
      <w:spacing w:after="120" w:line="480" w:lineRule="auto"/>
    </w:pPr>
    <w:rPr>
      <w:color w:val="auto"/>
      <w:sz w:val="20"/>
      <w:lang w:val="tr-TR"/>
    </w:rPr>
  </w:style>
  <w:style w:type="paragraph" w:styleId="GvdeMetni3">
    <w:name w:val="Body Text 3"/>
    <w:basedOn w:val="Normal"/>
    <w:rPr>
      <w:rFonts w:ascii="Verdana" w:hAnsi="Verdana"/>
      <w:sz w:val="20"/>
      <w:lang w:val="tr-TR"/>
    </w:rPr>
  </w:style>
  <w:style w:type="table" w:styleId="TabloKlavuzu">
    <w:name w:val="Table Grid"/>
    <w:basedOn w:val="NormalTablo"/>
    <w:rsid w:val="00F06F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BİLGİ İŞLEM DAİRE BAŞKANLIĞI İNTERNET’e BAĞLANMA SÖZLEŞMESİ</vt:lpstr>
      <vt:lpstr>BİLGİ İŞLEM DAİRE BAŞKANLIĞI İNTERNET’e BAĞLANMA SÖZLEŞMESİ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İŞLEM DAİRE BAŞKANLIĞI İNTERNET’e BAĞLANMA SÖZLEŞMESİ</dc:title>
  <dc:creator>serhaterat</dc:creator>
  <cp:lastModifiedBy>Aslı BAŞ</cp:lastModifiedBy>
  <cp:revision>2</cp:revision>
  <cp:lastPrinted>2005-03-31T06:08:00Z</cp:lastPrinted>
  <dcterms:created xsi:type="dcterms:W3CDTF">2017-04-24T12:20:00Z</dcterms:created>
  <dcterms:modified xsi:type="dcterms:W3CDTF">2017-04-24T12:20:00Z</dcterms:modified>
</cp:coreProperties>
</file>