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B" w:rsidRPr="00CE37F9" w:rsidRDefault="00451012" w:rsidP="00FF61EB">
      <w:r>
        <w:rPr>
          <w:b/>
          <w:noProof/>
          <w:lang w:eastAsia="tr-TR"/>
        </w:rPr>
        <w:drawing>
          <wp:inline distT="0" distB="0" distL="0" distR="0">
            <wp:extent cx="5924550" cy="8124825"/>
            <wp:effectExtent l="0" t="0" r="0" b="9525"/>
            <wp:docPr id="1" name="Resim 1" descr="C:\Users\user\Desktop\STRATEJİK PLAN RAPORLARI\2018 izleme 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RATEJİK PLAN RAPORLARI\2018 izleme kap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00" cy="81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EB" w:rsidRPr="00173CB5" w:rsidRDefault="00FF61EB" w:rsidP="00FF61EB"/>
    <w:p w:rsidR="00FF61EB" w:rsidRPr="00173CB5" w:rsidRDefault="00FF61EB" w:rsidP="00FF61EB">
      <w:pPr>
        <w:rPr>
          <w:color w:val="993300"/>
        </w:rPr>
      </w:pPr>
      <w:r>
        <w:rPr>
          <w:noProof/>
          <w:color w:val="9933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481329</wp:posOffset>
                </wp:positionH>
                <wp:positionV relativeFrom="paragraph">
                  <wp:posOffset>33655</wp:posOffset>
                </wp:positionV>
                <wp:extent cx="4791075" cy="448945"/>
                <wp:effectExtent l="19050" t="19050" r="28575" b="2730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4894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5D" w:rsidRPr="00EC418D" w:rsidRDefault="00ED165D" w:rsidP="00FF61E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C418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REKTÖRÜN SUNUŞU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37.9pt;margin-top:2.65pt;width:377.2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" fillcolor="#036" strokecolor="#036" strokeweight="2.25pt">
                <v:textbox>
                  <w:txbxContent>
                    <w:p w:rsidR="00ED165D" w:rsidRPr="00EC418D" w:rsidRDefault="00ED165D" w:rsidP="00FF61E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C418D">
                        <w:rPr>
                          <w:rFonts w:ascii="Arial" w:hAnsi="Arial" w:cs="Arial"/>
                          <w:b/>
                          <w:color w:val="FFFFFF"/>
                        </w:rPr>
                        <w:t>REKTÖRÜN SUNUŞU</w:t>
                      </w:r>
                    </w:p>
                  </w:txbxContent>
                </v:textbox>
              </v:rect>
            </w:pict>
          </mc:Fallback>
        </mc:AlternateContent>
      </w:r>
    </w:p>
    <w:p w:rsidR="00FF61EB" w:rsidRPr="00173CB5" w:rsidRDefault="00FF61EB" w:rsidP="00FF61EB">
      <w:pPr>
        <w:rPr>
          <w:color w:val="993300"/>
        </w:rPr>
      </w:pPr>
    </w:p>
    <w:p w:rsidR="00FF61EB" w:rsidRPr="003924EB" w:rsidRDefault="00FF61EB" w:rsidP="00FF61EB">
      <w:pPr>
        <w:jc w:val="center"/>
        <w:rPr>
          <w:rFonts w:ascii="Calibri" w:eastAsia="Calibri" w:hAnsi="Calibri"/>
        </w:rPr>
      </w:pPr>
      <w:r>
        <w:rPr>
          <w:b/>
          <w:noProof/>
          <w:lang w:eastAsia="tr-TR"/>
        </w:rPr>
        <w:drawing>
          <wp:inline distT="0" distB="0" distL="0" distR="0">
            <wp:extent cx="4791075" cy="3017368"/>
            <wp:effectExtent l="0" t="0" r="0" b="0"/>
            <wp:docPr id="4" name="Resim 4" descr="C:\Users\User\Desktop\0A6A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0A6A1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96" cy="30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EB" w:rsidRDefault="00FF61EB" w:rsidP="00FF61EB">
      <w:pPr>
        <w:ind w:firstLine="708"/>
        <w:jc w:val="both"/>
        <w:rPr>
          <w:bCs/>
        </w:rPr>
      </w:pPr>
    </w:p>
    <w:p w:rsidR="00ED165D" w:rsidRDefault="00ED165D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1EB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Ge</w:t>
      </w:r>
      <w:r w:rsidR="00B63BE6">
        <w:rPr>
          <w:rFonts w:ascii="Times New Roman" w:eastAsia="Times New Roman" w:hAnsi="Times New Roman" w:cs="Times New Roman"/>
          <w:bCs/>
          <w:sz w:val="24"/>
          <w:szCs w:val="24"/>
        </w:rPr>
        <w:t>bze Teknik Üniversitesinin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temel amaçlarını, hedeflerini ve bunlara ulaşmayı mümkün kılacak faaliyet ve başarı</w:t>
      </w:r>
      <w:r w:rsidR="00B63BE6">
        <w:rPr>
          <w:rFonts w:ascii="Times New Roman" w:eastAsia="Times New Roman" w:hAnsi="Times New Roman" w:cs="Times New Roman"/>
          <w:bCs/>
          <w:sz w:val="24"/>
          <w:szCs w:val="24"/>
        </w:rPr>
        <w:t xml:space="preserve"> göstergele</w:t>
      </w:r>
      <w:r w:rsidR="007A45BE">
        <w:rPr>
          <w:rFonts w:ascii="Times New Roman" w:eastAsia="Times New Roman" w:hAnsi="Times New Roman" w:cs="Times New Roman"/>
          <w:bCs/>
          <w:sz w:val="24"/>
          <w:szCs w:val="24"/>
        </w:rPr>
        <w:t xml:space="preserve">rini belirleyen </w:t>
      </w:r>
      <w:r w:rsidR="0033499C">
        <w:rPr>
          <w:rFonts w:ascii="Times New Roman" w:eastAsia="Times New Roman" w:hAnsi="Times New Roman" w:cs="Times New Roman"/>
          <w:bCs/>
          <w:sz w:val="24"/>
          <w:szCs w:val="24"/>
        </w:rPr>
        <w:t>2017-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="00B63BE6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Stratejik Planı hazırlanmış olup halen uygulanmaktadır.</w:t>
      </w:r>
      <w:r w:rsidR="003349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F61EB" w:rsidRDefault="00B63BE6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Hazırlanan </w:t>
      </w:r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>Stratejik Plan</w:t>
      </w:r>
      <w:r w:rsidR="00FF61EB">
        <w:rPr>
          <w:rFonts w:ascii="Times New Roman" w:eastAsia="Times New Roman" w:hAnsi="Times New Roman" w:cs="Times New Roman"/>
          <w:bCs/>
          <w:sz w:val="24"/>
          <w:szCs w:val="24"/>
        </w:rPr>
        <w:t>da,</w:t>
      </w:r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5932">
        <w:rPr>
          <w:rFonts w:ascii="Times New Roman" w:eastAsia="Times New Roman" w:hAnsi="Times New Roman" w:cs="Times New Roman"/>
          <w:bCs/>
          <w:sz w:val="24"/>
          <w:szCs w:val="24"/>
        </w:rPr>
        <w:t>Ü</w:t>
      </w:r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 xml:space="preserve">niversitemizin gelecek için temel </w:t>
      </w:r>
      <w:proofErr w:type="gramStart"/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>vizyon</w:t>
      </w:r>
      <w:proofErr w:type="gramEnd"/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>, misyon ve amaçları belirlenmiş</w:t>
      </w:r>
      <w:r w:rsidR="00FF61EB">
        <w:rPr>
          <w:rFonts w:ascii="Times New Roman" w:eastAsia="Times New Roman" w:hAnsi="Times New Roman" w:cs="Times New Roman"/>
          <w:bCs/>
          <w:sz w:val="24"/>
          <w:szCs w:val="24"/>
        </w:rPr>
        <w:t xml:space="preserve"> ve </w:t>
      </w:r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>amaçlarımıza ulaşmak için taktikler, faaliyet planları ve performans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hedefleri belir</w:t>
      </w:r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FF61EB" w:rsidRPr="00CD7711">
        <w:rPr>
          <w:rFonts w:ascii="Times New Roman" w:eastAsia="Times New Roman" w:hAnsi="Times New Roman" w:cs="Times New Roman"/>
          <w:bCs/>
          <w:sz w:val="24"/>
          <w:szCs w:val="24"/>
        </w:rPr>
        <w:t>miştir.</w:t>
      </w:r>
    </w:p>
    <w:p w:rsidR="00FF61EB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 kapsamda, Üniversite</w:t>
      </w:r>
      <w:r w:rsidR="00756AB3">
        <w:rPr>
          <w:rFonts w:ascii="Times New Roman" w:eastAsia="Times New Roman" w:hAnsi="Times New Roman" w:cs="Times New Roman"/>
          <w:bCs/>
          <w:sz w:val="24"/>
          <w:szCs w:val="24"/>
        </w:rPr>
        <w:t>miz 2017-2021 Stratejik Planında belirtilen amaç ve hedeflere</w:t>
      </w:r>
      <w:r w:rsidR="00472139">
        <w:rPr>
          <w:rFonts w:ascii="Times New Roman" w:eastAsia="Times New Roman" w:hAnsi="Times New Roman" w:cs="Times New Roman"/>
          <w:bCs/>
          <w:sz w:val="24"/>
          <w:szCs w:val="24"/>
        </w:rPr>
        <w:t xml:space="preserve"> ilgili dönem itibarıyla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derec</w:t>
      </w:r>
      <w:r w:rsidR="003177C5">
        <w:rPr>
          <w:rFonts w:ascii="Times New Roman" w:eastAsia="Times New Roman" w:hAnsi="Times New Roman" w:cs="Times New Roman"/>
          <w:bCs/>
          <w:sz w:val="24"/>
          <w:szCs w:val="24"/>
        </w:rPr>
        <w:t>ede ulaştığımızı gösteren 2018 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ıl</w:t>
      </w:r>
      <w:r w:rsidR="00472139">
        <w:rPr>
          <w:rFonts w:ascii="Times New Roman" w:eastAsia="Times New Roman" w:hAnsi="Times New Roman" w:cs="Times New Roman"/>
          <w:bCs/>
          <w:sz w:val="24"/>
          <w:szCs w:val="24"/>
        </w:rPr>
        <w:t>ı Stratejik Plan İzleme Raporu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hazırlanmıştır. </w:t>
      </w:r>
    </w:p>
    <w:p w:rsidR="00FF61EB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1EB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Prof. Dr. M. Hasan ASLAN</w:t>
      </w:r>
    </w:p>
    <w:p w:rsidR="00FF61EB" w:rsidRPr="00362454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Rektör</w:t>
      </w:r>
    </w:p>
    <w:p w:rsidR="00D7761B" w:rsidRDefault="00D7761B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301" w:rsidRDefault="00135301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301" w:rsidRDefault="00135301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139" w:rsidRDefault="00472139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139" w:rsidRDefault="00472139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301" w:rsidRDefault="00135301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301" w:rsidRDefault="00135301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792" w:rsidRPr="000C3622" w:rsidRDefault="002F4792" w:rsidP="002F4792">
      <w:pPr>
        <w:pStyle w:val="ListeParagraf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622">
        <w:rPr>
          <w:rFonts w:ascii="Times New Roman" w:eastAsia="Times New Roman" w:hAnsi="Times New Roman" w:cs="Times New Roman"/>
          <w:b/>
          <w:bCs/>
          <w:sz w:val="24"/>
          <w:szCs w:val="24"/>
        </w:rPr>
        <w:t>GİRİŞ</w:t>
      </w:r>
    </w:p>
    <w:p w:rsidR="002F4792" w:rsidRPr="00CD7711" w:rsidRDefault="002F4792" w:rsidP="002F479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97F" w:rsidRDefault="0023797F" w:rsidP="0023797F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Stratejik planın yürürlüğe girmesinden sonraki süreçte hazırlanması gereken </w:t>
      </w:r>
      <w:r w:rsidR="002E5CEF">
        <w:rPr>
          <w:rFonts w:ascii="Times New Roman" w:eastAsia="Times New Roman" w:hAnsi="Times New Roman" w:cs="Times New Roman"/>
          <w:bCs/>
          <w:sz w:val="24"/>
          <w:szCs w:val="24"/>
        </w:rPr>
        <w:t>İzleme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Raporları ile amaç ve hedeflere ne ölçüde ulaşıldığının belirlenmesi ve tespit edilen eksikliklerin giderilmesini amaçlamaktadır.</w:t>
      </w:r>
    </w:p>
    <w:p w:rsidR="0023797F" w:rsidRDefault="003177C5" w:rsidP="0023797F">
      <w:pPr>
        <w:pStyle w:val="ListeParagraf"/>
        <w:numPr>
          <w:ilvl w:val="0"/>
          <w:numId w:val="30"/>
        </w:num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Yılı Stratejik Plan İzleme Raporu, 2017-2021 dönemi Üniversitemiz Stratejik Planı çerçevesinde performansımızı ölçmek ve sürecin değerlendirmesini yapmak amacıyla ilgili birimlerden gelen veriler ışığında </w:t>
      </w:r>
      <w:r w:rsidR="0023797F">
        <w:rPr>
          <w:rFonts w:ascii="Times New Roman" w:eastAsia="Times New Roman" w:hAnsi="Times New Roman" w:cs="Times New Roman"/>
          <w:bCs/>
          <w:sz w:val="24"/>
          <w:szCs w:val="24"/>
        </w:rPr>
        <w:t>Rek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törlük Makamına sunulmak üzere</w:t>
      </w:r>
      <w:r w:rsidR="0023797F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Geliştirme Daire Başkanlığı tarafından hazırlanmıştır.</w:t>
      </w:r>
    </w:p>
    <w:p w:rsidR="0023797F" w:rsidRDefault="0023797F" w:rsidP="0023797F">
      <w:pPr>
        <w:pStyle w:val="ListeParagraf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D8" w:rsidRDefault="0023797F" w:rsidP="005135D8">
      <w:pPr>
        <w:pStyle w:val="ListeParagraf"/>
        <w:numPr>
          <w:ilvl w:val="0"/>
          <w:numId w:val="30"/>
        </w:num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0A3">
        <w:rPr>
          <w:rFonts w:ascii="Times New Roman" w:eastAsia="Times New Roman" w:hAnsi="Times New Roman" w:cs="Times New Roman"/>
          <w:bCs/>
          <w:sz w:val="24"/>
          <w:szCs w:val="24"/>
        </w:rPr>
        <w:t>Bu raporda, uy</w:t>
      </w:r>
      <w:r w:rsidR="003825C7" w:rsidRPr="00DF50A3">
        <w:rPr>
          <w:rFonts w:ascii="Times New Roman" w:eastAsia="Times New Roman" w:hAnsi="Times New Roman" w:cs="Times New Roman"/>
          <w:bCs/>
          <w:sz w:val="24"/>
          <w:szCs w:val="24"/>
        </w:rPr>
        <w:t>gulanmakta olan Stratejik Plan</w:t>
      </w:r>
      <w:r w:rsidR="00DC4D6D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Pr="00DF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</w:t>
      </w:r>
      <w:r w:rsidR="00386396">
        <w:rPr>
          <w:rFonts w:ascii="Times New Roman" w:eastAsia="Times New Roman" w:hAnsi="Times New Roman" w:cs="Times New Roman"/>
          <w:bCs/>
          <w:sz w:val="24"/>
          <w:szCs w:val="24"/>
        </w:rPr>
        <w:t xml:space="preserve"> Ocak-Haziran dönemi gerçekleşme sonuçları</w:t>
      </w:r>
      <w:r w:rsidR="003825C7" w:rsidRPr="00DF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Performans Göster</w:t>
      </w:r>
      <w:r w:rsidR="00DF50A3" w:rsidRPr="00DF50A3">
        <w:rPr>
          <w:rFonts w:ascii="Times New Roman" w:eastAsia="Times New Roman" w:hAnsi="Times New Roman" w:cs="Times New Roman"/>
          <w:bCs/>
          <w:sz w:val="24"/>
          <w:szCs w:val="24"/>
        </w:rPr>
        <w:t>geleri bazında değerlendir</w:t>
      </w:r>
      <w:r w:rsidR="002C1576">
        <w:rPr>
          <w:rFonts w:ascii="Times New Roman" w:eastAsia="Times New Roman" w:hAnsi="Times New Roman" w:cs="Times New Roman"/>
          <w:bCs/>
          <w:sz w:val="24"/>
          <w:szCs w:val="24"/>
        </w:rPr>
        <w:t>il</w:t>
      </w:r>
      <w:r w:rsidR="00DF50A3" w:rsidRPr="00DF50A3">
        <w:rPr>
          <w:rFonts w:ascii="Times New Roman" w:eastAsia="Times New Roman" w:hAnsi="Times New Roman" w:cs="Times New Roman"/>
          <w:bCs/>
          <w:sz w:val="24"/>
          <w:szCs w:val="24"/>
        </w:rPr>
        <w:t>mektedir.</w:t>
      </w:r>
      <w:r w:rsidR="003825C7" w:rsidRPr="00DF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F50A3" w:rsidRPr="00DF50A3" w:rsidRDefault="00DF50A3" w:rsidP="00DF50A3">
      <w:pPr>
        <w:pStyle w:val="ListeParagraf"/>
        <w:spacing w:line="256" w:lineRule="auto"/>
        <w:ind w:left="1428"/>
        <w:jc w:val="both"/>
        <w:rPr>
          <w:color w:val="993300"/>
        </w:rPr>
      </w:pPr>
    </w:p>
    <w:p w:rsidR="0023797F" w:rsidRPr="005135D8" w:rsidRDefault="0023797F" w:rsidP="005135D8">
      <w:pPr>
        <w:pStyle w:val="ListeParagraf"/>
        <w:numPr>
          <w:ilvl w:val="0"/>
          <w:numId w:val="30"/>
        </w:numPr>
        <w:spacing w:line="256" w:lineRule="auto"/>
        <w:jc w:val="both"/>
        <w:rPr>
          <w:color w:val="993300"/>
        </w:rPr>
      </w:pPr>
      <w:r w:rsidRPr="005135D8">
        <w:rPr>
          <w:rFonts w:ascii="Times New Roman" w:eastAsia="Times New Roman" w:hAnsi="Times New Roman" w:cs="Times New Roman"/>
          <w:bCs/>
          <w:sz w:val="24"/>
          <w:szCs w:val="24"/>
        </w:rPr>
        <w:t>Bu rapor Üniversiteler İçin Stratejik Planlama Rehber</w:t>
      </w:r>
      <w:r w:rsidR="00655FE6" w:rsidRPr="005135D8">
        <w:rPr>
          <w:rFonts w:ascii="Times New Roman" w:eastAsia="Times New Roman" w:hAnsi="Times New Roman" w:cs="Times New Roman"/>
          <w:bCs/>
          <w:sz w:val="24"/>
          <w:szCs w:val="24"/>
        </w:rPr>
        <w:t xml:space="preserve">inde belirtilen </w:t>
      </w:r>
      <w:r w:rsidR="007C53C8">
        <w:rPr>
          <w:rFonts w:ascii="Times New Roman" w:eastAsia="Times New Roman" w:hAnsi="Times New Roman" w:cs="Times New Roman"/>
          <w:bCs/>
          <w:sz w:val="24"/>
          <w:szCs w:val="24"/>
        </w:rPr>
        <w:t xml:space="preserve">usul ve esaslara uygun olarak </w:t>
      </w:r>
      <w:bookmarkStart w:id="0" w:name="_GoBack"/>
      <w:bookmarkEnd w:id="0"/>
      <w:r w:rsidR="007C53C8">
        <w:rPr>
          <w:rFonts w:ascii="Times New Roman" w:eastAsia="Times New Roman" w:hAnsi="Times New Roman" w:cs="Times New Roman"/>
          <w:bCs/>
          <w:sz w:val="24"/>
          <w:szCs w:val="24"/>
        </w:rPr>
        <w:t xml:space="preserve">tasarlanmış olup </w:t>
      </w:r>
      <w:r w:rsidRPr="005135D8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performans göstergeleri bazında hazırlanan Stratejik Plan </w:t>
      </w:r>
      <w:r w:rsidR="003177C5" w:rsidRPr="005135D8">
        <w:rPr>
          <w:rFonts w:ascii="Times New Roman" w:eastAsia="Times New Roman" w:hAnsi="Times New Roman" w:cs="Times New Roman"/>
          <w:bCs/>
          <w:sz w:val="24"/>
          <w:szCs w:val="24"/>
        </w:rPr>
        <w:t>İzleme</w:t>
      </w:r>
      <w:r w:rsidRPr="005135D8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Tablolarını</w:t>
      </w:r>
      <w:r w:rsidR="003825C7" w:rsidRPr="005135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35D8">
        <w:rPr>
          <w:rFonts w:ascii="Times New Roman" w:eastAsia="Times New Roman" w:hAnsi="Times New Roman" w:cs="Times New Roman"/>
          <w:bCs/>
          <w:sz w:val="24"/>
          <w:szCs w:val="24"/>
        </w:rPr>
        <w:t>içermektedir.</w:t>
      </w:r>
    </w:p>
    <w:p w:rsidR="005135D8" w:rsidRPr="005135D8" w:rsidRDefault="005135D8" w:rsidP="005135D8">
      <w:pPr>
        <w:pStyle w:val="ListeParagraf"/>
        <w:rPr>
          <w:color w:val="993300"/>
        </w:rPr>
      </w:pPr>
    </w:p>
    <w:p w:rsidR="005135D8" w:rsidRPr="005135D8" w:rsidRDefault="005135D8" w:rsidP="005135D8">
      <w:pPr>
        <w:pStyle w:val="ListeParagraf"/>
        <w:spacing w:line="256" w:lineRule="auto"/>
        <w:ind w:left="1428"/>
        <w:jc w:val="both"/>
        <w:rPr>
          <w:color w:val="993300"/>
        </w:rPr>
      </w:pPr>
    </w:p>
    <w:p w:rsidR="005135D8" w:rsidRPr="005135D8" w:rsidRDefault="005135D8" w:rsidP="005135D8">
      <w:pPr>
        <w:pStyle w:val="ListeParagraf"/>
        <w:rPr>
          <w:color w:val="993300"/>
        </w:rPr>
      </w:pPr>
    </w:p>
    <w:p w:rsidR="005135D8" w:rsidRDefault="005135D8" w:rsidP="005135D8">
      <w:pPr>
        <w:spacing w:line="256" w:lineRule="auto"/>
        <w:jc w:val="both"/>
        <w:rPr>
          <w:color w:val="993300"/>
        </w:rPr>
      </w:pPr>
    </w:p>
    <w:p w:rsidR="005135D8" w:rsidRPr="005135D8" w:rsidRDefault="005135D8" w:rsidP="005135D8">
      <w:pPr>
        <w:spacing w:line="256" w:lineRule="auto"/>
        <w:jc w:val="both"/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5135D8">
      <w:pPr>
        <w:rPr>
          <w:color w:val="993300"/>
        </w:rPr>
      </w:pPr>
    </w:p>
    <w:p w:rsidR="005135D8" w:rsidRPr="005135D8" w:rsidRDefault="005135D8" w:rsidP="005135D8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1D79C6" w:rsidRDefault="001D79C6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3777E2" w:rsidRDefault="003777E2" w:rsidP="00FF61EB">
      <w:pPr>
        <w:rPr>
          <w:color w:val="993300"/>
        </w:rPr>
      </w:pPr>
    </w:p>
    <w:p w:rsidR="005F3AB4" w:rsidRPr="005F3AB4" w:rsidRDefault="00135301" w:rsidP="005F3A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sz w:val="26"/>
          <w:szCs w:val="26"/>
        </w:rPr>
        <w:lastRenderedPageBreak/>
        <w:t>2</w:t>
      </w:r>
      <w:r w:rsidR="00FF61EB" w:rsidRPr="005F3AB4">
        <w:rPr>
          <w:b/>
          <w:sz w:val="26"/>
          <w:szCs w:val="26"/>
        </w:rPr>
        <w:t xml:space="preserve">- </w:t>
      </w:r>
      <w:r w:rsidR="005F3AB4" w:rsidRPr="005F3AB4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PERFORMANS GÖSTERGELERİ BAZINDA HAZIRLANA</w:t>
      </w:r>
      <w:r w:rsidR="005F3A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5F3AB4" w:rsidRPr="005F3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STRATEJİK PLAN İZLEME TABLOLARI</w:t>
      </w:r>
    </w:p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875"/>
        <w:gridCol w:w="1382"/>
        <w:gridCol w:w="1490"/>
        <w:gridCol w:w="1491"/>
        <w:gridCol w:w="1445"/>
      </w:tblGrid>
      <w:tr w:rsidR="00350826" w:rsidRPr="00016026" w:rsidTr="00742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50826" w:rsidRPr="00016026" w:rsidRDefault="00350826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A</w:t>
            </w:r>
            <w:r w:rsidR="00AB60F8" w:rsidRPr="00016026">
              <w:rPr>
                <w:rFonts w:cstheme="minorHAnsi"/>
              </w:rPr>
              <w:t xml:space="preserve">MAÇ </w:t>
            </w:r>
            <w:r w:rsidRPr="00016026">
              <w:rPr>
                <w:rFonts w:cstheme="minorHAnsi"/>
              </w:rPr>
              <w:t>1</w:t>
            </w:r>
          </w:p>
        </w:tc>
        <w:tc>
          <w:tcPr>
            <w:tcW w:w="6683" w:type="dxa"/>
            <w:gridSpan w:val="5"/>
          </w:tcPr>
          <w:p w:rsidR="00350826" w:rsidRPr="00016026" w:rsidRDefault="00AB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50826" w:rsidRPr="00016026" w:rsidTr="0074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50826" w:rsidRPr="00016026" w:rsidRDefault="00350826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</w:t>
            </w:r>
            <w:r w:rsidR="00AB60F8" w:rsidRPr="00016026">
              <w:rPr>
                <w:rFonts w:cstheme="minorHAnsi"/>
              </w:rPr>
              <w:t xml:space="preserve">edef </w:t>
            </w:r>
            <w:r w:rsidRPr="00016026">
              <w:rPr>
                <w:rFonts w:cstheme="minorHAnsi"/>
              </w:rPr>
              <w:t>1.1</w:t>
            </w:r>
          </w:p>
        </w:tc>
        <w:tc>
          <w:tcPr>
            <w:tcW w:w="6683" w:type="dxa"/>
            <w:gridSpan w:val="5"/>
          </w:tcPr>
          <w:p w:rsidR="00350826" w:rsidRPr="00016026" w:rsidRDefault="00AB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İndeksli yayın konusundaki öncülüğü sürdürmek</w:t>
            </w:r>
          </w:p>
        </w:tc>
      </w:tr>
      <w:tr w:rsidR="00105EB6" w:rsidRPr="00016026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105EB6" w:rsidRPr="00016026" w:rsidRDefault="00105EB6" w:rsidP="00105EB6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H1.1 Performansı</w:t>
            </w:r>
          </w:p>
        </w:tc>
        <w:tc>
          <w:tcPr>
            <w:tcW w:w="6683" w:type="dxa"/>
            <w:gridSpan w:val="5"/>
            <w:shd w:val="clear" w:color="auto" w:fill="F7CAAC" w:themeFill="accent2" w:themeFillTint="66"/>
            <w:vAlign w:val="bottom"/>
          </w:tcPr>
          <w:p w:rsidR="00105EB6" w:rsidRPr="00F860B7" w:rsidRDefault="00105EB6" w:rsidP="00105EB6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92088C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05EB6" w:rsidRPr="00E05029" w:rsidRDefault="00105EB6" w:rsidP="0010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60F8" w:rsidRPr="00016026" w:rsidTr="0074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AB60F8" w:rsidRPr="00016026" w:rsidRDefault="00AB60F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Faaliyet 1.1.1</w:t>
            </w:r>
          </w:p>
        </w:tc>
        <w:tc>
          <w:tcPr>
            <w:tcW w:w="6683" w:type="dxa"/>
            <w:gridSpan w:val="5"/>
          </w:tcPr>
          <w:p w:rsidR="00AB60F8" w:rsidRPr="00016026" w:rsidRDefault="00AB60F8" w:rsidP="00350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Öğretim elemanlarının araştırmaya yönelik çalışmalarının devamının sağlanması</w:t>
            </w:r>
          </w:p>
        </w:tc>
      </w:tr>
      <w:tr w:rsidR="00350826" w:rsidRPr="00016026" w:rsidTr="00122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50826" w:rsidRPr="00016026" w:rsidRDefault="00350826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Sorumlu Birim</w:t>
            </w:r>
          </w:p>
        </w:tc>
        <w:tc>
          <w:tcPr>
            <w:tcW w:w="6683" w:type="dxa"/>
            <w:gridSpan w:val="5"/>
            <w:shd w:val="clear" w:color="auto" w:fill="BDD6EE" w:themeFill="accent1" w:themeFillTint="66"/>
          </w:tcPr>
          <w:p w:rsidR="00350826" w:rsidRPr="00016026" w:rsidRDefault="00A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Fakülteler - Enstitüler ve Rektörlüğe Bağlı Bölüm Sorumluları</w:t>
            </w:r>
          </w:p>
        </w:tc>
      </w:tr>
      <w:tr w:rsidR="00350826" w:rsidRPr="00016026" w:rsidTr="0074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50826" w:rsidRPr="00A0258A" w:rsidRDefault="00350826" w:rsidP="0035082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50826" w:rsidRPr="00A0258A" w:rsidRDefault="00350826" w:rsidP="003508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82" w:type="dxa"/>
          </w:tcPr>
          <w:p w:rsidR="00350826" w:rsidRPr="00A0258A" w:rsidRDefault="00350826" w:rsidP="003508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A0258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0" w:type="dxa"/>
          </w:tcPr>
          <w:p w:rsidR="00350826" w:rsidRPr="00A0258A" w:rsidRDefault="00350826" w:rsidP="003508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1" w:type="dxa"/>
          </w:tcPr>
          <w:p w:rsidR="00350826" w:rsidRPr="00A0258A" w:rsidRDefault="00350826" w:rsidP="003508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45" w:type="dxa"/>
          </w:tcPr>
          <w:p w:rsidR="00350826" w:rsidRPr="00016026" w:rsidRDefault="00350826" w:rsidP="003508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E3A0E" w:rsidRPr="00016026" w:rsidTr="008F678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AE3A0E" w:rsidRPr="00016026" w:rsidRDefault="00AE3A0E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PG1.1.1.1: Öğretim elemanı başına düşen toplam yayın sayısı</w:t>
            </w:r>
          </w:p>
        </w:tc>
        <w:tc>
          <w:tcPr>
            <w:tcW w:w="875" w:type="dxa"/>
            <w:vAlign w:val="center"/>
          </w:tcPr>
          <w:p w:rsidR="00AE3A0E" w:rsidRPr="00016026" w:rsidRDefault="00911AF9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AE3A0E" w:rsidRPr="0084506B" w:rsidRDefault="001D39F8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1,2</w:t>
            </w:r>
          </w:p>
        </w:tc>
        <w:tc>
          <w:tcPr>
            <w:tcW w:w="1490" w:type="dxa"/>
            <w:vAlign w:val="center"/>
          </w:tcPr>
          <w:p w:rsidR="00AE3A0E" w:rsidRPr="00A0258A" w:rsidRDefault="00AE3A0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258A">
              <w:rPr>
                <w:rFonts w:cstheme="minorHAnsi"/>
              </w:rPr>
              <w:t>1,3</w:t>
            </w:r>
          </w:p>
        </w:tc>
        <w:tc>
          <w:tcPr>
            <w:tcW w:w="1491" w:type="dxa"/>
            <w:vAlign w:val="center"/>
          </w:tcPr>
          <w:p w:rsidR="00AE3A0E" w:rsidRPr="00016026" w:rsidRDefault="00AE3A0E" w:rsidP="00EF1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0,</w:t>
            </w:r>
            <w:r w:rsidR="00EF190D">
              <w:rPr>
                <w:rFonts w:cstheme="minorHAnsi"/>
              </w:rPr>
              <w:t>74</w:t>
            </w:r>
          </w:p>
        </w:tc>
        <w:tc>
          <w:tcPr>
            <w:tcW w:w="1445" w:type="dxa"/>
            <w:vAlign w:val="center"/>
          </w:tcPr>
          <w:p w:rsidR="00AE3A0E" w:rsidRPr="00016026" w:rsidRDefault="0077091A" w:rsidP="00CF1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="00CF191A">
              <w:rPr>
                <w:rFonts w:cstheme="minorHAnsi"/>
              </w:rPr>
              <w:t>0</w:t>
            </w:r>
          </w:p>
        </w:tc>
      </w:tr>
      <w:tr w:rsidR="00A0258A" w:rsidRPr="00016026" w:rsidTr="0074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A0258A" w:rsidRDefault="00A0258A" w:rsidP="00AE3A0E">
            <w:pPr>
              <w:rPr>
                <w:rFonts w:cstheme="minorHAnsi"/>
                <w:sz w:val="20"/>
                <w:szCs w:val="20"/>
              </w:rPr>
            </w:pPr>
          </w:p>
          <w:p w:rsidR="00A0258A" w:rsidRDefault="0012201F" w:rsidP="00AE3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Açıklama </w:t>
            </w:r>
          </w:p>
          <w:p w:rsidR="00A0258A" w:rsidRPr="00016026" w:rsidRDefault="00A0258A" w:rsidP="00AE3A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A0258A" w:rsidRPr="0084506B" w:rsidRDefault="00223560" w:rsidP="00AD4E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</w:t>
            </w:r>
            <w:r w:rsidR="00AD4E23">
              <w:rPr>
                <w:rFonts w:cstheme="minorHAnsi"/>
              </w:rPr>
              <w:t xml:space="preserve">Haziran dönemi itibarıyla 0,74 gerçekleşme kaydedildiği göz önünde bulundurulduğunda </w:t>
            </w:r>
            <w:r w:rsidR="009E34BE">
              <w:rPr>
                <w:rFonts w:cstheme="minorHAnsi"/>
              </w:rPr>
              <w:t>hedefe ulaşılacağı düşünülmektedir.</w:t>
            </w:r>
          </w:p>
        </w:tc>
      </w:tr>
      <w:tr w:rsidR="00C3465F" w:rsidRPr="00016026" w:rsidTr="0074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PG1.1.1.2: Öğretim üyesi başına düşen SCI ve SSCI indeksli tam metin sayısı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3465F" w:rsidRPr="0084506B" w:rsidRDefault="001D39F8" w:rsidP="00BA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1,7</w:t>
            </w:r>
          </w:p>
        </w:tc>
        <w:tc>
          <w:tcPr>
            <w:tcW w:w="1490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1,7</w:t>
            </w:r>
          </w:p>
        </w:tc>
        <w:tc>
          <w:tcPr>
            <w:tcW w:w="1491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3465F" w:rsidRPr="00016026" w:rsidRDefault="00C3465F" w:rsidP="00EF1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0,</w:t>
            </w:r>
            <w:r w:rsidR="00EF190D">
              <w:rPr>
                <w:rFonts w:cstheme="minorHAnsi"/>
              </w:rPr>
              <w:t>47</w:t>
            </w:r>
          </w:p>
        </w:tc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3465F" w:rsidRPr="00016026" w:rsidRDefault="0077091A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="00985493">
              <w:rPr>
                <w:rFonts w:cstheme="minorHAnsi"/>
              </w:rPr>
              <w:t>28</w:t>
            </w:r>
          </w:p>
        </w:tc>
      </w:tr>
      <w:tr w:rsidR="00C3465F" w:rsidRPr="00016026" w:rsidTr="0074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C3465F" w:rsidRDefault="00C3465F" w:rsidP="00AE3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tcBorders>
              <w:bottom w:val="nil"/>
            </w:tcBorders>
            <w:vAlign w:val="center"/>
          </w:tcPr>
          <w:p w:rsidR="00C3465F" w:rsidRPr="0084506B" w:rsidRDefault="00C26C96" w:rsidP="00C26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Ocak-Haziran dönemi itibarıyla 0,47 gerçekleşme kaydedildiği göz önünde bulundurulduğunda </w:t>
            </w:r>
            <w:r w:rsidR="00E75A32">
              <w:rPr>
                <w:rFonts w:cstheme="minorHAnsi"/>
              </w:rPr>
              <w:t xml:space="preserve">2018 yılı sonunda </w:t>
            </w:r>
            <w:r w:rsidR="001F5253">
              <w:rPr>
                <w:rFonts w:cstheme="minorHAnsi"/>
              </w:rPr>
              <w:t>hedef</w:t>
            </w:r>
            <w:r w:rsidR="00E75A32">
              <w:rPr>
                <w:rFonts w:cstheme="minorHAnsi"/>
              </w:rPr>
              <w:t>l</w:t>
            </w:r>
            <w:r w:rsidR="001F5253">
              <w:rPr>
                <w:rFonts w:cstheme="minorHAnsi"/>
              </w:rPr>
              <w:t>e</w:t>
            </w:r>
            <w:r w:rsidR="00E75A32">
              <w:rPr>
                <w:rFonts w:cstheme="minorHAnsi"/>
              </w:rPr>
              <w:t>nen değere</w:t>
            </w:r>
            <w:r w:rsidR="001F5253">
              <w:rPr>
                <w:rFonts w:cstheme="minorHAnsi"/>
              </w:rPr>
              <w:t xml:space="preserve"> ulaşılacağı </w:t>
            </w:r>
            <w:r w:rsidR="00E75A32">
              <w:rPr>
                <w:rFonts w:cstheme="minorHAnsi"/>
              </w:rPr>
              <w:t>beklen</w:t>
            </w:r>
            <w:r w:rsidR="001F5253">
              <w:rPr>
                <w:rFonts w:cstheme="minorHAnsi"/>
              </w:rPr>
              <w:t>mektedir.</w:t>
            </w:r>
          </w:p>
          <w:p w:rsidR="00C3465F" w:rsidRPr="0084506B" w:rsidRDefault="00C3465F" w:rsidP="00742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65F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PG1.1.1.3: Bir yıl içinde basılan tam metin bildiri sayısı</w:t>
            </w:r>
          </w:p>
        </w:tc>
        <w:tc>
          <w:tcPr>
            <w:tcW w:w="875" w:type="dxa"/>
            <w:tcBorders>
              <w:top w:val="nil"/>
            </w:tcBorders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:rsidR="00C3465F" w:rsidRPr="0084506B" w:rsidRDefault="001D39F8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108</w:t>
            </w:r>
          </w:p>
        </w:tc>
        <w:tc>
          <w:tcPr>
            <w:tcW w:w="1490" w:type="dxa"/>
            <w:tcBorders>
              <w:top w:val="nil"/>
            </w:tcBorders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116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C3465F" w:rsidRPr="00016026" w:rsidRDefault="00EF190D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C3465F" w:rsidRPr="00016026" w:rsidRDefault="0094702A" w:rsidP="00947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%50</w:t>
            </w:r>
          </w:p>
        </w:tc>
      </w:tr>
      <w:tr w:rsidR="00C3465F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C3465F" w:rsidRDefault="00C3465F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C3465F" w:rsidRPr="0084506B" w:rsidRDefault="00223560" w:rsidP="00C26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yıllık hedefin üstünde bir gerçekleşme sağlanmıştır.</w:t>
            </w:r>
          </w:p>
          <w:p w:rsidR="00C3465F" w:rsidRPr="0084506B" w:rsidRDefault="00C3465F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65F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PG1.1.1.4: Bir yıl içinde basılan ulusal makale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C3465F" w:rsidRPr="0084506B" w:rsidRDefault="001D39F8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10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18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C3465F" w:rsidRPr="00016026" w:rsidRDefault="00EF190D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C3465F" w:rsidRPr="00016026" w:rsidRDefault="00D4334A" w:rsidP="00947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C3465F" w:rsidRPr="00016026" w:rsidTr="0074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C3465F" w:rsidRDefault="00C3465F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C3465F" w:rsidRPr="0084506B" w:rsidRDefault="00C3465F" w:rsidP="002235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3465F" w:rsidRPr="0084506B" w:rsidRDefault="00223560" w:rsidP="002235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döneminde hedeflenen sayının üstünde bir gerçekleşmeye ulaşılmıştır.</w:t>
            </w:r>
          </w:p>
        </w:tc>
      </w:tr>
      <w:tr w:rsidR="00C3465F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PG1.1.1.5: Bir yıl içinde basılan uluslararası makale sayısı</w:t>
            </w:r>
          </w:p>
        </w:tc>
        <w:tc>
          <w:tcPr>
            <w:tcW w:w="875" w:type="dxa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C3465F" w:rsidRPr="0084506B" w:rsidRDefault="001D39F8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105</w:t>
            </w:r>
          </w:p>
        </w:tc>
        <w:tc>
          <w:tcPr>
            <w:tcW w:w="1490" w:type="dxa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110</w:t>
            </w:r>
          </w:p>
        </w:tc>
        <w:tc>
          <w:tcPr>
            <w:tcW w:w="1491" w:type="dxa"/>
            <w:vAlign w:val="center"/>
          </w:tcPr>
          <w:p w:rsidR="00C3465F" w:rsidRPr="00016026" w:rsidRDefault="00EF190D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1445" w:type="dxa"/>
            <w:vAlign w:val="center"/>
          </w:tcPr>
          <w:p w:rsidR="00C3465F" w:rsidRPr="00016026" w:rsidRDefault="00D4334A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C3465F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C3465F" w:rsidRDefault="00C3465F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C3465F" w:rsidRPr="0084506B" w:rsidRDefault="00C3465F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23560" w:rsidRPr="0084506B" w:rsidRDefault="00223560" w:rsidP="00C26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yıllık hedefin üstünde bir gerçekleşme sağlanmıştır.</w:t>
            </w:r>
          </w:p>
          <w:p w:rsidR="00C3465F" w:rsidRPr="0084506B" w:rsidRDefault="00C3465F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65F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PG1.1.1.6: Bir yıl içinde basılan tam metin diğer 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yayınların sayı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C3465F" w:rsidRPr="0084506B" w:rsidRDefault="00477469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51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62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C3465F" w:rsidRPr="00016026" w:rsidRDefault="00EF190D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C3465F" w:rsidRPr="00016026" w:rsidRDefault="0077091A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C3465F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C3465F" w:rsidRDefault="00C3465F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C3465F" w:rsidRDefault="00C3465F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3465F" w:rsidRDefault="00223560" w:rsidP="002235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Ocak-Haziran dönemi gerçekleşmesi göz önünde bulundurulduğunda yılsonun hedefinin üstünde bir gerçekleşme olacağı öngörülmektedir. </w:t>
            </w:r>
          </w:p>
        </w:tc>
      </w:tr>
      <w:tr w:rsidR="00C3465F" w:rsidRPr="00016026" w:rsidTr="003A54AD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PG1.1.1.7: Araştırma yapan tam zamanlı yabancı öğretim elemanı sayısı</w:t>
            </w:r>
          </w:p>
        </w:tc>
        <w:tc>
          <w:tcPr>
            <w:tcW w:w="875" w:type="dxa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C3465F" w:rsidRPr="0084506B" w:rsidRDefault="0084506B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5</w:t>
            </w:r>
          </w:p>
        </w:tc>
        <w:tc>
          <w:tcPr>
            <w:tcW w:w="1490" w:type="dxa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6</w:t>
            </w:r>
          </w:p>
        </w:tc>
        <w:tc>
          <w:tcPr>
            <w:tcW w:w="1491" w:type="dxa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13</w:t>
            </w:r>
          </w:p>
        </w:tc>
        <w:tc>
          <w:tcPr>
            <w:tcW w:w="1445" w:type="dxa"/>
            <w:vAlign w:val="center"/>
          </w:tcPr>
          <w:p w:rsidR="00C3465F" w:rsidRPr="00016026" w:rsidRDefault="00D4334A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</w:t>
            </w:r>
            <w:r w:rsidR="00596E1F">
              <w:rPr>
                <w:rFonts w:cstheme="minorHAnsi"/>
              </w:rPr>
              <w:t>00</w:t>
            </w:r>
          </w:p>
        </w:tc>
      </w:tr>
      <w:tr w:rsidR="00C3465F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C3465F" w:rsidRDefault="00C3465F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C3465F" w:rsidRPr="0084506B" w:rsidRDefault="00C26C96" w:rsidP="00B52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hedefin üstünde gerçekleşme olmuştur.</w:t>
            </w:r>
          </w:p>
          <w:p w:rsidR="00C3465F" w:rsidRPr="0084506B" w:rsidRDefault="00C3465F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65F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PG1.1.1.8:  Her akademik yıl verilen doktora derecesi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C3465F" w:rsidRPr="0084506B" w:rsidRDefault="0084506B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18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C3465F" w:rsidRPr="00016026" w:rsidRDefault="00C3465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18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C3465F" w:rsidRPr="00016026" w:rsidRDefault="00EF190D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C3465F" w:rsidRPr="00016026" w:rsidRDefault="00D4334A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C3465F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C3465F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C3465F" w:rsidRDefault="00C3465F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3465F" w:rsidRPr="00016026" w:rsidRDefault="00C3465F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C3465F" w:rsidRPr="0084506B" w:rsidRDefault="004D40FD" w:rsidP="00C26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Ocak-Haziran dönemi </w:t>
            </w:r>
            <w:r w:rsidR="00C26C96">
              <w:rPr>
                <w:rFonts w:cstheme="minorHAnsi"/>
              </w:rPr>
              <w:t>gerçekleşme</w:t>
            </w:r>
            <w:r>
              <w:rPr>
                <w:rFonts w:cstheme="minorHAnsi"/>
              </w:rPr>
              <w:t xml:space="preserve"> rakamına bakıldığında </w:t>
            </w:r>
            <w:r w:rsidR="00C26C96">
              <w:rPr>
                <w:rFonts w:cstheme="minorHAnsi"/>
              </w:rPr>
              <w:t>yılsonu hedefinin üstünde gerçekleşme sağlandığı görülmektedir.</w:t>
            </w:r>
          </w:p>
          <w:p w:rsidR="00C3465F" w:rsidRPr="0084506B" w:rsidRDefault="00C3465F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542E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7E542E" w:rsidRPr="00016026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PG1.1.1.9: Öğretim üyesi başına tamamlanan doktora tez sayısı</w:t>
            </w:r>
          </w:p>
        </w:tc>
        <w:tc>
          <w:tcPr>
            <w:tcW w:w="875" w:type="dxa"/>
            <w:vAlign w:val="center"/>
          </w:tcPr>
          <w:p w:rsidR="007E542E" w:rsidRPr="00016026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7E542E" w:rsidRPr="0084506B" w:rsidRDefault="0084506B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0,09</w:t>
            </w:r>
          </w:p>
        </w:tc>
        <w:tc>
          <w:tcPr>
            <w:tcW w:w="1490" w:type="dxa"/>
            <w:vAlign w:val="center"/>
          </w:tcPr>
          <w:p w:rsidR="007E542E" w:rsidRPr="00016026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0,09</w:t>
            </w:r>
          </w:p>
        </w:tc>
        <w:tc>
          <w:tcPr>
            <w:tcW w:w="1491" w:type="dxa"/>
            <w:vAlign w:val="center"/>
          </w:tcPr>
          <w:p w:rsidR="007E542E" w:rsidRPr="00016026" w:rsidRDefault="007E542E" w:rsidP="00EF1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0,</w:t>
            </w:r>
            <w:r w:rsidR="00EF190D">
              <w:rPr>
                <w:rFonts w:cstheme="minorHAnsi"/>
              </w:rPr>
              <w:t>13</w:t>
            </w:r>
          </w:p>
        </w:tc>
        <w:tc>
          <w:tcPr>
            <w:tcW w:w="1445" w:type="dxa"/>
            <w:vAlign w:val="center"/>
          </w:tcPr>
          <w:p w:rsidR="007E542E" w:rsidRPr="00016026" w:rsidRDefault="00CE158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="00847A49">
              <w:rPr>
                <w:rFonts w:cstheme="minorHAnsi"/>
              </w:rPr>
              <w:t>10</w:t>
            </w:r>
            <w:r>
              <w:rPr>
                <w:rFonts w:cstheme="minorHAnsi"/>
              </w:rPr>
              <w:t>0</w:t>
            </w:r>
          </w:p>
        </w:tc>
      </w:tr>
      <w:tr w:rsidR="007E542E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7E542E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7E542E" w:rsidRDefault="007E542E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7E542E" w:rsidRPr="00016026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7E542E" w:rsidRPr="0084506B" w:rsidRDefault="00E54B80" w:rsidP="00E5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 hedeflenen oranın üstünde gerçekleşme sağlanmıştır.</w:t>
            </w:r>
          </w:p>
          <w:p w:rsidR="007E542E" w:rsidRPr="0084506B" w:rsidRDefault="007E542E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542E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7E542E" w:rsidRPr="00016026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PG1.1.1.10: Öğretim üyesi başına tamamlanan yüksek lisans tez sayısı    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7E542E" w:rsidRPr="00016026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7E542E" w:rsidRPr="0084506B" w:rsidRDefault="0084506B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1,08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7E542E" w:rsidRPr="00016026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1,18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7E542E" w:rsidRPr="00016026" w:rsidRDefault="007E542E" w:rsidP="00EF1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0,</w:t>
            </w:r>
            <w:r w:rsidR="00EF190D">
              <w:rPr>
                <w:rFonts w:cstheme="minorHAnsi"/>
              </w:rPr>
              <w:t>45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7E542E" w:rsidRPr="00016026" w:rsidRDefault="00CE158F" w:rsidP="00CE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7E542E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7E542E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7E542E" w:rsidRDefault="007E542E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7E542E" w:rsidRPr="00016026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7E542E" w:rsidRDefault="001F5253" w:rsidP="00B52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hedefe ulaşılacağı tahmin edilmektedir.</w:t>
            </w:r>
          </w:p>
          <w:p w:rsidR="007E542E" w:rsidRDefault="007E542E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50826" w:rsidRDefault="00350826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16"/>
        <w:gridCol w:w="43"/>
        <w:gridCol w:w="816"/>
        <w:gridCol w:w="16"/>
        <w:gridCol w:w="43"/>
        <w:gridCol w:w="1364"/>
        <w:gridCol w:w="7"/>
        <w:gridCol w:w="20"/>
        <w:gridCol w:w="1470"/>
        <w:gridCol w:w="6"/>
        <w:gridCol w:w="16"/>
        <w:gridCol w:w="1480"/>
        <w:gridCol w:w="12"/>
        <w:gridCol w:w="1454"/>
      </w:tblGrid>
      <w:tr w:rsidR="007539DE" w:rsidRPr="00016026" w:rsidTr="00FB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539DE" w:rsidRPr="00016026" w:rsidRDefault="007539DE" w:rsidP="003E62A9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lastRenderedPageBreak/>
              <w:t>AMAÇ 1</w:t>
            </w:r>
          </w:p>
        </w:tc>
        <w:tc>
          <w:tcPr>
            <w:tcW w:w="6699" w:type="dxa"/>
            <w:gridSpan w:val="12"/>
          </w:tcPr>
          <w:p w:rsidR="007539DE" w:rsidRPr="00016026" w:rsidRDefault="007539DE" w:rsidP="003E6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7539DE" w:rsidRPr="00016026" w:rsidTr="00F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539DE" w:rsidRPr="00016026" w:rsidRDefault="007539DE" w:rsidP="007539DE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Hedef 1.2</w:t>
            </w:r>
          </w:p>
        </w:tc>
        <w:tc>
          <w:tcPr>
            <w:tcW w:w="6699" w:type="dxa"/>
            <w:gridSpan w:val="12"/>
          </w:tcPr>
          <w:p w:rsidR="007539DE" w:rsidRPr="00016026" w:rsidRDefault="007539DE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Öğretim elemanlarının ulusal ve uluslararası dış kaynaklı projelerinin sayısını ve fonlarını artırmak</w:t>
            </w:r>
          </w:p>
        </w:tc>
      </w:tr>
      <w:tr w:rsidR="00105EB6" w:rsidRPr="00016026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105EB6" w:rsidRPr="00016026" w:rsidRDefault="00105EB6" w:rsidP="00105EB6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H1.2 Performansı</w:t>
            </w:r>
          </w:p>
        </w:tc>
        <w:tc>
          <w:tcPr>
            <w:tcW w:w="6699" w:type="dxa"/>
            <w:gridSpan w:val="12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05EB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7539DE" w:rsidRPr="00016026" w:rsidTr="00F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539DE" w:rsidRPr="00016026" w:rsidRDefault="007539DE" w:rsidP="0019675C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Faaliyet 1.</w:t>
            </w:r>
            <w:r w:rsidR="0019675C" w:rsidRPr="00016026">
              <w:rPr>
                <w:rFonts w:cstheme="minorHAnsi"/>
              </w:rPr>
              <w:t>2</w:t>
            </w:r>
            <w:r w:rsidRPr="00016026">
              <w:rPr>
                <w:rFonts w:cstheme="minorHAnsi"/>
              </w:rPr>
              <w:t>.1</w:t>
            </w:r>
          </w:p>
        </w:tc>
        <w:tc>
          <w:tcPr>
            <w:tcW w:w="6699" w:type="dxa"/>
            <w:gridSpan w:val="12"/>
          </w:tcPr>
          <w:p w:rsidR="007539DE" w:rsidRPr="00016026" w:rsidRDefault="007539DE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Proje bütçelerinin artırılması</w:t>
            </w:r>
          </w:p>
        </w:tc>
      </w:tr>
      <w:tr w:rsidR="007539DE" w:rsidRPr="00016026" w:rsidTr="00374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539DE" w:rsidRPr="00016026" w:rsidRDefault="007539DE" w:rsidP="003E62A9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Sorumlu Birim</w:t>
            </w:r>
          </w:p>
        </w:tc>
        <w:tc>
          <w:tcPr>
            <w:tcW w:w="6699" w:type="dxa"/>
            <w:gridSpan w:val="12"/>
            <w:shd w:val="clear" w:color="auto" w:fill="BDD6EE" w:themeFill="accent1" w:themeFillTint="66"/>
          </w:tcPr>
          <w:p w:rsidR="007539DE" w:rsidRPr="00016026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Teknoloji Transfer Ofisi</w:t>
            </w:r>
          </w:p>
        </w:tc>
      </w:tr>
      <w:tr w:rsidR="007539DE" w:rsidRPr="00016026" w:rsidTr="00F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539DE" w:rsidRPr="00016026" w:rsidRDefault="007539DE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3"/>
          </w:tcPr>
          <w:p w:rsidR="007539DE" w:rsidRPr="00016026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1" w:type="dxa"/>
            <w:gridSpan w:val="3"/>
          </w:tcPr>
          <w:p w:rsidR="007539DE" w:rsidRPr="00016026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01602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2" w:type="dxa"/>
            <w:gridSpan w:val="3"/>
          </w:tcPr>
          <w:p w:rsidR="007539DE" w:rsidRPr="00016026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2" w:type="dxa"/>
            <w:gridSpan w:val="2"/>
          </w:tcPr>
          <w:p w:rsidR="007539DE" w:rsidRPr="00016026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49" w:type="dxa"/>
          </w:tcPr>
          <w:p w:rsidR="007539DE" w:rsidRPr="00016026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7E542E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E542E" w:rsidRPr="00016026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PG1.2.1.1: Proje Sayısı</w:t>
            </w:r>
          </w:p>
        </w:tc>
        <w:tc>
          <w:tcPr>
            <w:tcW w:w="875" w:type="dxa"/>
            <w:gridSpan w:val="3"/>
            <w:vAlign w:val="center"/>
          </w:tcPr>
          <w:p w:rsidR="007E542E" w:rsidRDefault="007E542E" w:rsidP="0091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E542E" w:rsidRDefault="007E542E" w:rsidP="0091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7E542E" w:rsidRPr="00016026" w:rsidRDefault="007E542E" w:rsidP="0091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7E542E" w:rsidRPr="0084506B" w:rsidRDefault="0084506B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133</w:t>
            </w:r>
          </w:p>
        </w:tc>
        <w:tc>
          <w:tcPr>
            <w:tcW w:w="1492" w:type="dxa"/>
            <w:gridSpan w:val="3"/>
            <w:vAlign w:val="center"/>
          </w:tcPr>
          <w:p w:rsidR="007E542E" w:rsidRPr="00016026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145</w:t>
            </w:r>
          </w:p>
        </w:tc>
        <w:tc>
          <w:tcPr>
            <w:tcW w:w="1492" w:type="dxa"/>
            <w:gridSpan w:val="2"/>
            <w:vAlign w:val="center"/>
          </w:tcPr>
          <w:p w:rsidR="007E542E" w:rsidRPr="00016026" w:rsidRDefault="00910BA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49" w:type="dxa"/>
            <w:vAlign w:val="center"/>
          </w:tcPr>
          <w:p w:rsidR="007E542E" w:rsidRPr="00016026" w:rsidRDefault="00CE158F" w:rsidP="00CE15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7E542E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E542E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7E542E" w:rsidRPr="004A6E62" w:rsidRDefault="007E542E" w:rsidP="00AE3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</w:tc>
        <w:tc>
          <w:tcPr>
            <w:tcW w:w="6699" w:type="dxa"/>
            <w:gridSpan w:val="12"/>
            <w:shd w:val="clear" w:color="auto" w:fill="DEEAF6" w:themeFill="accent1" w:themeFillTint="33"/>
            <w:vAlign w:val="center"/>
          </w:tcPr>
          <w:p w:rsidR="007E542E" w:rsidRPr="0084506B" w:rsidRDefault="00B83DE5" w:rsidP="00EA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çalışmalar hızlandırılacaktır.</w:t>
            </w:r>
          </w:p>
        </w:tc>
      </w:tr>
      <w:tr w:rsidR="007E542E" w:rsidRPr="00016026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E542E" w:rsidRPr="00016026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PG1.2.1.2: Bütçe Artış Oranı</w:t>
            </w:r>
          </w:p>
        </w:tc>
        <w:tc>
          <w:tcPr>
            <w:tcW w:w="875" w:type="dxa"/>
            <w:gridSpan w:val="3"/>
            <w:shd w:val="clear" w:color="auto" w:fill="BDD6EE" w:themeFill="accent1" w:themeFillTint="66"/>
            <w:vAlign w:val="center"/>
          </w:tcPr>
          <w:p w:rsidR="007E542E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E542E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7E542E" w:rsidRPr="00016026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1" w:type="dxa"/>
            <w:gridSpan w:val="3"/>
            <w:shd w:val="clear" w:color="auto" w:fill="BDD6EE" w:themeFill="accent1" w:themeFillTint="66"/>
            <w:vAlign w:val="center"/>
          </w:tcPr>
          <w:p w:rsidR="007E542E" w:rsidRPr="0084506B" w:rsidRDefault="0084506B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%5</w:t>
            </w:r>
          </w:p>
        </w:tc>
        <w:tc>
          <w:tcPr>
            <w:tcW w:w="1492" w:type="dxa"/>
            <w:gridSpan w:val="3"/>
            <w:shd w:val="clear" w:color="auto" w:fill="BDD6EE" w:themeFill="accent1" w:themeFillTint="66"/>
            <w:vAlign w:val="center"/>
          </w:tcPr>
          <w:p w:rsidR="007E542E" w:rsidRPr="00016026" w:rsidRDefault="007E542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%5</w:t>
            </w:r>
          </w:p>
        </w:tc>
        <w:tc>
          <w:tcPr>
            <w:tcW w:w="1492" w:type="dxa"/>
            <w:gridSpan w:val="2"/>
            <w:shd w:val="clear" w:color="auto" w:fill="BDD6EE" w:themeFill="accent1" w:themeFillTint="66"/>
            <w:vAlign w:val="center"/>
          </w:tcPr>
          <w:p w:rsidR="007E542E" w:rsidRPr="00016026" w:rsidRDefault="00910BAE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49" w:type="dxa"/>
            <w:shd w:val="clear" w:color="auto" w:fill="BDD6EE" w:themeFill="accent1" w:themeFillTint="66"/>
            <w:vAlign w:val="center"/>
          </w:tcPr>
          <w:p w:rsidR="007E542E" w:rsidRPr="00016026" w:rsidRDefault="00CE158F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7E542E" w:rsidRPr="00016026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gridSpan w:val="3"/>
          </w:tcPr>
          <w:p w:rsidR="007E542E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7E542E" w:rsidRDefault="007E542E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7E542E" w:rsidRPr="00016026" w:rsidRDefault="007E542E" w:rsidP="00AE3A0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99" w:type="dxa"/>
            <w:gridSpan w:val="12"/>
            <w:vAlign w:val="center"/>
          </w:tcPr>
          <w:p w:rsidR="007E542E" w:rsidRDefault="00EA594E" w:rsidP="00EA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oran belirlenecektir.</w:t>
            </w:r>
          </w:p>
          <w:p w:rsidR="007E542E" w:rsidRPr="00016026" w:rsidRDefault="007E542E" w:rsidP="00AE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39DE" w:rsidRPr="006E7380" w:rsidTr="00F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539DE" w:rsidRPr="006E7380" w:rsidRDefault="007539DE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1</w:t>
            </w:r>
          </w:p>
        </w:tc>
        <w:tc>
          <w:tcPr>
            <w:tcW w:w="6758" w:type="dxa"/>
            <w:gridSpan w:val="14"/>
          </w:tcPr>
          <w:p w:rsidR="007539DE" w:rsidRPr="006E7380" w:rsidRDefault="007539DE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7539DE" w:rsidRPr="006E7380" w:rsidTr="00F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539DE" w:rsidRPr="006E7380" w:rsidRDefault="007539DE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1.2</w:t>
            </w:r>
          </w:p>
        </w:tc>
        <w:tc>
          <w:tcPr>
            <w:tcW w:w="6758" w:type="dxa"/>
            <w:gridSpan w:val="14"/>
          </w:tcPr>
          <w:p w:rsidR="007539DE" w:rsidRPr="006E7380" w:rsidRDefault="007539DE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Öğretim elemanlarının ulusal ve uluslararası dış kaynaklı projelerinin sayısını ve fonlarını artırmak</w:t>
            </w:r>
          </w:p>
        </w:tc>
      </w:tr>
      <w:tr w:rsidR="00105EB6" w:rsidRPr="006E7380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05EB6" w:rsidRPr="006E7380" w:rsidRDefault="00105EB6" w:rsidP="00105EB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H1.2 Performansı</w:t>
            </w:r>
          </w:p>
        </w:tc>
        <w:tc>
          <w:tcPr>
            <w:tcW w:w="6758" w:type="dxa"/>
            <w:gridSpan w:val="14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05EB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7539DE" w:rsidRPr="006E7380" w:rsidTr="00F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539DE" w:rsidRPr="006E7380" w:rsidRDefault="007539DE" w:rsidP="0019675C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</w:t>
            </w:r>
            <w:r w:rsidR="0019675C" w:rsidRPr="006E7380">
              <w:rPr>
                <w:rFonts w:cstheme="minorHAnsi"/>
                <w:b w:val="0"/>
              </w:rPr>
              <w:t>2</w:t>
            </w:r>
            <w:r w:rsidRPr="006E7380">
              <w:rPr>
                <w:rFonts w:cstheme="minorHAnsi"/>
                <w:b w:val="0"/>
              </w:rPr>
              <w:t>.</w:t>
            </w:r>
            <w:r w:rsidR="0019675C" w:rsidRPr="006E7380">
              <w:rPr>
                <w:rFonts w:cstheme="minorHAnsi"/>
                <w:b w:val="0"/>
              </w:rPr>
              <w:t>2</w:t>
            </w:r>
          </w:p>
        </w:tc>
        <w:tc>
          <w:tcPr>
            <w:tcW w:w="6758" w:type="dxa"/>
            <w:gridSpan w:val="14"/>
          </w:tcPr>
          <w:p w:rsidR="007539DE" w:rsidRPr="006E7380" w:rsidRDefault="0019675C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Patent başvurularının artırılması</w:t>
            </w:r>
          </w:p>
        </w:tc>
      </w:tr>
      <w:tr w:rsidR="007539DE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539DE" w:rsidRPr="006E7380" w:rsidRDefault="007539DE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14"/>
            <w:shd w:val="clear" w:color="auto" w:fill="BDD6EE" w:themeFill="accent1" w:themeFillTint="66"/>
          </w:tcPr>
          <w:p w:rsidR="007539DE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7539DE" w:rsidRPr="006E7380" w:rsidTr="00F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539DE" w:rsidRPr="00D47938" w:rsidRDefault="007539DE" w:rsidP="003E6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4793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3"/>
          </w:tcPr>
          <w:p w:rsidR="007539DE" w:rsidRPr="006E7380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  <w:gridSpan w:val="3"/>
          </w:tcPr>
          <w:p w:rsidR="007539DE" w:rsidRPr="006E7380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  <w:gridSpan w:val="3"/>
          </w:tcPr>
          <w:p w:rsidR="007539DE" w:rsidRPr="006E7380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  <w:gridSpan w:val="3"/>
          </w:tcPr>
          <w:p w:rsidR="007539DE" w:rsidRPr="006E7380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  <w:gridSpan w:val="2"/>
          </w:tcPr>
          <w:p w:rsidR="007539DE" w:rsidRPr="006E7380" w:rsidRDefault="007539D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7E542E" w:rsidRPr="006E7380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PG1.2.2.1: Patent Başvuru Sayısı</w:t>
            </w:r>
          </w:p>
        </w:tc>
        <w:tc>
          <w:tcPr>
            <w:tcW w:w="875" w:type="dxa"/>
            <w:gridSpan w:val="3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gridSpan w:val="3"/>
            <w:vAlign w:val="center"/>
          </w:tcPr>
          <w:p w:rsidR="007E542E" w:rsidRPr="00111A96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25</w:t>
            </w:r>
          </w:p>
        </w:tc>
        <w:tc>
          <w:tcPr>
            <w:tcW w:w="1497" w:type="dxa"/>
            <w:gridSpan w:val="3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30</w:t>
            </w:r>
          </w:p>
        </w:tc>
        <w:tc>
          <w:tcPr>
            <w:tcW w:w="1497" w:type="dxa"/>
            <w:gridSpan w:val="3"/>
            <w:vAlign w:val="center"/>
          </w:tcPr>
          <w:p w:rsidR="007E542E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gridSpan w:val="2"/>
            <w:vAlign w:val="center"/>
          </w:tcPr>
          <w:p w:rsidR="007E542E" w:rsidRPr="006E7380" w:rsidRDefault="00CE158F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7E542E" w:rsidRPr="006E7380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E542E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7E542E" w:rsidRDefault="007E542E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14"/>
            <w:shd w:val="clear" w:color="auto" w:fill="DEEAF6" w:themeFill="accent1" w:themeFillTint="33"/>
          </w:tcPr>
          <w:p w:rsidR="007E542E" w:rsidRPr="00111A96" w:rsidRDefault="007E542E" w:rsidP="00EA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E542E" w:rsidRPr="00111A96" w:rsidRDefault="009E1781" w:rsidP="00EA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</w:t>
            </w:r>
            <w:r w:rsidR="00EA594E">
              <w:rPr>
                <w:rFonts w:cstheme="minorHAnsi"/>
              </w:rPr>
              <w:t xml:space="preserve"> dönemde çalışmalara hız verilecektir.</w:t>
            </w:r>
          </w:p>
        </w:tc>
      </w:tr>
      <w:tr w:rsidR="007E542E" w:rsidRPr="006E7380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PG1.2.2.2: Patent Sayısı</w:t>
            </w:r>
          </w:p>
        </w:tc>
        <w:tc>
          <w:tcPr>
            <w:tcW w:w="875" w:type="dxa"/>
            <w:gridSpan w:val="3"/>
            <w:shd w:val="clear" w:color="auto" w:fill="BDD6EE" w:themeFill="accent1" w:themeFillTint="66"/>
            <w:vAlign w:val="center"/>
          </w:tcPr>
          <w:p w:rsidR="007E542E" w:rsidRDefault="007E542E" w:rsidP="0091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E542E" w:rsidRDefault="007E542E" w:rsidP="0091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23" w:type="dxa"/>
            <w:gridSpan w:val="3"/>
            <w:shd w:val="clear" w:color="auto" w:fill="BDD6EE" w:themeFill="accent1" w:themeFillTint="66"/>
            <w:vAlign w:val="center"/>
          </w:tcPr>
          <w:p w:rsidR="007E542E" w:rsidRPr="00111A96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2</w:t>
            </w:r>
          </w:p>
        </w:tc>
        <w:tc>
          <w:tcPr>
            <w:tcW w:w="1497" w:type="dxa"/>
            <w:gridSpan w:val="3"/>
            <w:shd w:val="clear" w:color="auto" w:fill="BDD6EE" w:themeFill="accent1" w:themeFillTint="66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</w:t>
            </w:r>
          </w:p>
        </w:tc>
        <w:tc>
          <w:tcPr>
            <w:tcW w:w="1497" w:type="dxa"/>
            <w:gridSpan w:val="3"/>
            <w:shd w:val="clear" w:color="auto" w:fill="BDD6EE" w:themeFill="accent1" w:themeFillTint="66"/>
            <w:vAlign w:val="center"/>
          </w:tcPr>
          <w:p w:rsidR="007E542E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gridSpan w:val="2"/>
            <w:shd w:val="clear" w:color="auto" w:fill="BDD6EE" w:themeFill="accent1" w:themeFillTint="66"/>
            <w:vAlign w:val="center"/>
          </w:tcPr>
          <w:p w:rsidR="007E542E" w:rsidRPr="006E7380" w:rsidRDefault="00CE158F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7E542E" w:rsidRPr="006E7380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E542E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7E542E" w:rsidRDefault="007E542E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14"/>
            <w:vAlign w:val="center"/>
          </w:tcPr>
          <w:p w:rsidR="001A6294" w:rsidRDefault="001A6294" w:rsidP="009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A6294" w:rsidRDefault="001A6294" w:rsidP="009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E542E" w:rsidRDefault="009E1781" w:rsidP="009E1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 sonunda ölçüm yapılacaktır.</w:t>
            </w:r>
          </w:p>
          <w:p w:rsidR="007E542E" w:rsidRPr="006E7380" w:rsidRDefault="007E542E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1352" w:rsidRPr="006E7380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1</w:t>
            </w:r>
          </w:p>
        </w:tc>
        <w:tc>
          <w:tcPr>
            <w:tcW w:w="6742" w:type="dxa"/>
            <w:gridSpan w:val="13"/>
          </w:tcPr>
          <w:p w:rsidR="00FB286B" w:rsidRPr="006E7380" w:rsidRDefault="00FB286B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0E1352" w:rsidRPr="006E7380" w:rsidTr="0010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FB286B" w:rsidRPr="006E7380" w:rsidRDefault="00FB286B" w:rsidP="00FB286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1.3</w:t>
            </w:r>
          </w:p>
        </w:tc>
        <w:tc>
          <w:tcPr>
            <w:tcW w:w="6742" w:type="dxa"/>
            <w:gridSpan w:val="13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konusundaki çalışmaları özendirerek artırmak</w:t>
            </w:r>
          </w:p>
        </w:tc>
      </w:tr>
      <w:tr w:rsidR="00105EB6" w:rsidRPr="006E7380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105EB6" w:rsidRPr="006E7380" w:rsidRDefault="00105EB6" w:rsidP="00105EB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H1.3 Performansı</w:t>
            </w:r>
          </w:p>
        </w:tc>
        <w:tc>
          <w:tcPr>
            <w:tcW w:w="6742" w:type="dxa"/>
            <w:gridSpan w:val="13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05EB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0E1352" w:rsidRPr="006E7380" w:rsidTr="0010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FB286B" w:rsidRPr="006E7380" w:rsidRDefault="00FB286B" w:rsidP="00FB286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1.3.1</w:t>
            </w:r>
          </w:p>
        </w:tc>
        <w:tc>
          <w:tcPr>
            <w:tcW w:w="6742" w:type="dxa"/>
            <w:gridSpan w:val="13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zirvesi düzenlenmesi</w:t>
            </w:r>
          </w:p>
        </w:tc>
      </w:tr>
      <w:tr w:rsidR="000E1352" w:rsidRPr="006E7380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42" w:type="dxa"/>
            <w:gridSpan w:val="13"/>
            <w:shd w:val="clear" w:color="auto" w:fill="BDD6EE" w:themeFill="accent1" w:themeFillTint="66"/>
          </w:tcPr>
          <w:p w:rsidR="00FB286B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0E1352" w:rsidRPr="006E7380" w:rsidTr="0010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FB286B" w:rsidRPr="00D47938" w:rsidRDefault="00D47938" w:rsidP="003E6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Performans </w:t>
            </w:r>
            <w:r w:rsidR="00FB286B" w:rsidRPr="00D4793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Göstergesi </w:t>
            </w:r>
          </w:p>
        </w:tc>
        <w:tc>
          <w:tcPr>
            <w:tcW w:w="875" w:type="dxa"/>
            <w:gridSpan w:val="3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4" w:type="dxa"/>
            <w:gridSpan w:val="3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  <w:gridSpan w:val="3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6" w:type="dxa"/>
            <w:gridSpan w:val="2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1" w:type="dxa"/>
            <w:gridSpan w:val="2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7E542E" w:rsidRPr="006E7380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PG1.3.1.1: Zirve katılımcı sayısı</w:t>
            </w:r>
          </w:p>
        </w:tc>
        <w:tc>
          <w:tcPr>
            <w:tcW w:w="875" w:type="dxa"/>
            <w:gridSpan w:val="3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4" w:type="dxa"/>
            <w:gridSpan w:val="3"/>
            <w:vAlign w:val="center"/>
          </w:tcPr>
          <w:p w:rsidR="007E542E" w:rsidRPr="00111A96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496" w:type="dxa"/>
            <w:gridSpan w:val="3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650</w:t>
            </w:r>
          </w:p>
        </w:tc>
        <w:tc>
          <w:tcPr>
            <w:tcW w:w="1496" w:type="dxa"/>
            <w:gridSpan w:val="2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1.200</w:t>
            </w:r>
          </w:p>
        </w:tc>
        <w:tc>
          <w:tcPr>
            <w:tcW w:w="1461" w:type="dxa"/>
            <w:gridSpan w:val="2"/>
            <w:vAlign w:val="center"/>
          </w:tcPr>
          <w:p w:rsidR="007E542E" w:rsidRPr="006E7380" w:rsidRDefault="00847A49" w:rsidP="009C2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7E542E" w:rsidRPr="006E7380" w:rsidTr="0010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7E542E" w:rsidRDefault="007E542E" w:rsidP="003A54AD">
            <w:pPr>
              <w:rPr>
                <w:rFonts w:cstheme="minorHAnsi"/>
                <w:sz w:val="20"/>
                <w:szCs w:val="20"/>
              </w:rPr>
            </w:pPr>
          </w:p>
          <w:p w:rsidR="007E542E" w:rsidRDefault="007E542E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shd w:val="clear" w:color="auto" w:fill="DEEAF6" w:themeFill="accent1" w:themeFillTint="33"/>
            <w:vAlign w:val="center"/>
          </w:tcPr>
          <w:p w:rsidR="007E542E" w:rsidRDefault="009C2059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  <w:p w:rsidR="00C52A6A" w:rsidRPr="0084506B" w:rsidRDefault="000D45B5" w:rsidP="001A62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Ocak-Haziran dönemi </w:t>
            </w:r>
            <w:r w:rsidR="00C52A6A">
              <w:rPr>
                <w:rFonts w:cstheme="minorHAnsi"/>
              </w:rPr>
              <w:t>gerç</w:t>
            </w:r>
            <w:r>
              <w:rPr>
                <w:rFonts w:cstheme="minorHAnsi"/>
              </w:rPr>
              <w:t>ekleşme rakamına bakıldığında y</w:t>
            </w:r>
            <w:r w:rsidR="00C52A6A">
              <w:rPr>
                <w:rFonts w:cstheme="minorHAnsi"/>
              </w:rPr>
              <w:t>ılsonu hedefinin üstünde gerçekleşme sağlandığı görülmektedir.</w:t>
            </w:r>
          </w:p>
          <w:p w:rsidR="007E542E" w:rsidRDefault="007E542E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542E" w:rsidRPr="006E7380" w:rsidTr="0010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PG1.3.1.2: Zirve memnuniyet oranı</w:t>
            </w:r>
          </w:p>
        </w:tc>
        <w:tc>
          <w:tcPr>
            <w:tcW w:w="875" w:type="dxa"/>
            <w:gridSpan w:val="3"/>
            <w:shd w:val="clear" w:color="auto" w:fill="BDD6EE" w:themeFill="accent1" w:themeFillTint="66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4" w:type="dxa"/>
            <w:gridSpan w:val="3"/>
            <w:shd w:val="clear" w:color="auto" w:fill="BDD6EE" w:themeFill="accent1" w:themeFillTint="66"/>
            <w:vAlign w:val="center"/>
          </w:tcPr>
          <w:p w:rsidR="007E542E" w:rsidRPr="00847A49" w:rsidRDefault="00847A49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496" w:type="dxa"/>
            <w:gridSpan w:val="3"/>
            <w:shd w:val="clear" w:color="auto" w:fill="BDD6EE" w:themeFill="accent1" w:themeFillTint="66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%87</w:t>
            </w:r>
          </w:p>
        </w:tc>
        <w:tc>
          <w:tcPr>
            <w:tcW w:w="1496" w:type="dxa"/>
            <w:gridSpan w:val="2"/>
            <w:shd w:val="clear" w:color="auto" w:fill="BDD6EE" w:themeFill="accent1" w:themeFillTint="66"/>
            <w:vAlign w:val="center"/>
          </w:tcPr>
          <w:p w:rsidR="007E542E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1" w:type="dxa"/>
            <w:gridSpan w:val="2"/>
            <w:shd w:val="clear" w:color="auto" w:fill="BDD6EE" w:themeFill="accent1" w:themeFillTint="66"/>
            <w:vAlign w:val="center"/>
          </w:tcPr>
          <w:p w:rsidR="007E542E" w:rsidRPr="006E7380" w:rsidRDefault="00EA2D73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7E542E" w:rsidRPr="006E7380" w:rsidTr="0010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</w:tcPr>
          <w:p w:rsidR="007F7CF4" w:rsidRDefault="007F7CF4" w:rsidP="007F7C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42" w:type="dxa"/>
            <w:gridSpan w:val="13"/>
            <w:vAlign w:val="center"/>
          </w:tcPr>
          <w:p w:rsidR="007E542E" w:rsidRDefault="00E5056B" w:rsidP="00E5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  <w:p w:rsidR="007E542E" w:rsidRPr="006E7380" w:rsidRDefault="007E542E" w:rsidP="000E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B286B" w:rsidRDefault="00FB286B" w:rsidP="00350826"/>
    <w:p w:rsidR="00FB286B" w:rsidRDefault="00FB286B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10"/>
        <w:gridCol w:w="865"/>
        <w:gridCol w:w="10"/>
        <w:gridCol w:w="1428"/>
        <w:gridCol w:w="1498"/>
        <w:gridCol w:w="1499"/>
        <w:gridCol w:w="1471"/>
      </w:tblGrid>
      <w:tr w:rsidR="00FB286B" w:rsidRPr="006E7380" w:rsidTr="00C8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1</w:t>
            </w:r>
          </w:p>
        </w:tc>
        <w:tc>
          <w:tcPr>
            <w:tcW w:w="6766" w:type="dxa"/>
            <w:gridSpan w:val="6"/>
          </w:tcPr>
          <w:p w:rsidR="00FB286B" w:rsidRPr="006E7380" w:rsidRDefault="00FB286B" w:rsidP="003E6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FB286B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1.3</w:t>
            </w:r>
          </w:p>
        </w:tc>
        <w:tc>
          <w:tcPr>
            <w:tcW w:w="6766" w:type="dxa"/>
            <w:gridSpan w:val="6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konusundaki çalışmaları özendirerek artırmak</w:t>
            </w:r>
          </w:p>
        </w:tc>
      </w:tr>
      <w:tr w:rsidR="00446199" w:rsidRPr="006E7380" w:rsidTr="00446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446199" w:rsidRPr="006E7380" w:rsidRDefault="00446199" w:rsidP="0044619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H1.3 Performansı</w:t>
            </w:r>
          </w:p>
        </w:tc>
        <w:tc>
          <w:tcPr>
            <w:tcW w:w="6766" w:type="dxa"/>
            <w:gridSpan w:val="6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44619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FB286B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FB286B" w:rsidRPr="006E7380" w:rsidRDefault="00FB286B" w:rsidP="00FB286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1.3.2</w:t>
            </w:r>
          </w:p>
        </w:tc>
        <w:tc>
          <w:tcPr>
            <w:tcW w:w="6766" w:type="dxa"/>
            <w:gridSpan w:val="6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kampı organize edilmesi</w:t>
            </w:r>
          </w:p>
        </w:tc>
      </w:tr>
      <w:tr w:rsidR="00FB286B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6" w:type="dxa"/>
            <w:gridSpan w:val="6"/>
            <w:shd w:val="clear" w:color="auto" w:fill="BDD6EE" w:themeFill="accent1" w:themeFillTint="66"/>
          </w:tcPr>
          <w:p w:rsidR="00FB286B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FB286B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FB286B" w:rsidRPr="006E7380" w:rsidRDefault="00FB286B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8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7E542E" w:rsidRPr="006E7380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7E542E" w:rsidRPr="00016026" w:rsidRDefault="007E542E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PG1.3.2.1: Program katılımcı sayısı</w:t>
            </w:r>
          </w:p>
        </w:tc>
        <w:tc>
          <w:tcPr>
            <w:tcW w:w="875" w:type="dxa"/>
            <w:gridSpan w:val="2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vAlign w:val="center"/>
          </w:tcPr>
          <w:p w:rsidR="007E542E" w:rsidRPr="00847A49" w:rsidRDefault="00847A49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45</w:t>
            </w:r>
          </w:p>
        </w:tc>
        <w:tc>
          <w:tcPr>
            <w:tcW w:w="1498" w:type="dxa"/>
            <w:vAlign w:val="center"/>
          </w:tcPr>
          <w:p w:rsidR="007E542E" w:rsidRPr="006E7380" w:rsidRDefault="007E542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37</w:t>
            </w:r>
          </w:p>
        </w:tc>
        <w:tc>
          <w:tcPr>
            <w:tcW w:w="1468" w:type="dxa"/>
            <w:vAlign w:val="center"/>
          </w:tcPr>
          <w:p w:rsidR="007E542E" w:rsidRPr="006E7380" w:rsidRDefault="00847A49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%82</w:t>
            </w:r>
          </w:p>
        </w:tc>
      </w:tr>
      <w:tr w:rsidR="000D45B5" w:rsidRPr="006E7380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0D45B5" w:rsidRDefault="000D45B5" w:rsidP="000D45B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0D45B5" w:rsidRDefault="000D45B5" w:rsidP="000D45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0D45B5" w:rsidRPr="00016026" w:rsidRDefault="000D45B5" w:rsidP="000D45B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6" w:type="dxa"/>
            <w:gridSpan w:val="6"/>
            <w:shd w:val="clear" w:color="auto" w:fill="DEEAF6" w:themeFill="accent1" w:themeFillTint="33"/>
            <w:vAlign w:val="center"/>
          </w:tcPr>
          <w:p w:rsidR="000D45B5" w:rsidRPr="0084506B" w:rsidRDefault="000D45B5" w:rsidP="000D45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itibarıyla 37 gerçekleşme kaydedildiği göz önünde bulundurulduğunda ikinci altı aylık dönemde hedefe ulaşılacağı öngörülmektedir.</w:t>
            </w:r>
          </w:p>
          <w:p w:rsidR="000D45B5" w:rsidRPr="0084506B" w:rsidRDefault="000D45B5" w:rsidP="000D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PG1.3.2.2: Program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shd w:val="clear" w:color="auto" w:fill="BDD6EE" w:themeFill="accent1" w:themeFillTint="66"/>
            <w:vAlign w:val="center"/>
          </w:tcPr>
          <w:p w:rsidR="003B55E4" w:rsidRPr="00847A49" w:rsidRDefault="00847A49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%87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B55E4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8" w:type="dxa"/>
            <w:shd w:val="clear" w:color="auto" w:fill="BDD6EE" w:themeFill="accent1" w:themeFillTint="66"/>
            <w:vAlign w:val="center"/>
          </w:tcPr>
          <w:p w:rsidR="003B55E4" w:rsidRPr="006E7380" w:rsidRDefault="00847A49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gridSpan w:val="2"/>
          </w:tcPr>
          <w:p w:rsidR="003B55E4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6" w:type="dxa"/>
            <w:gridSpan w:val="6"/>
            <w:vAlign w:val="center"/>
          </w:tcPr>
          <w:p w:rsidR="003B55E4" w:rsidRPr="006E7380" w:rsidRDefault="008C7D60" w:rsidP="008C7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</w:tc>
      </w:tr>
      <w:tr w:rsidR="00FB286B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1</w:t>
            </w:r>
          </w:p>
        </w:tc>
        <w:tc>
          <w:tcPr>
            <w:tcW w:w="6776" w:type="dxa"/>
            <w:gridSpan w:val="7"/>
          </w:tcPr>
          <w:p w:rsidR="00FB286B" w:rsidRPr="006E7380" w:rsidRDefault="00FB286B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FB286B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FB286B" w:rsidRPr="006E7380" w:rsidRDefault="00FB286B" w:rsidP="00FB286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1.4</w:t>
            </w:r>
          </w:p>
        </w:tc>
        <w:tc>
          <w:tcPr>
            <w:tcW w:w="6776" w:type="dxa"/>
            <w:gridSpan w:val="7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Ofisinin etkinliğini artırmak</w:t>
            </w:r>
          </w:p>
        </w:tc>
      </w:tr>
      <w:tr w:rsidR="0091422F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91422F" w:rsidRPr="006E7380" w:rsidRDefault="0091422F" w:rsidP="0091422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H1.4 Performansı</w:t>
            </w:r>
          </w:p>
        </w:tc>
        <w:tc>
          <w:tcPr>
            <w:tcW w:w="6776" w:type="dxa"/>
            <w:gridSpan w:val="7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1422F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FB286B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FB286B" w:rsidRPr="006E7380" w:rsidRDefault="00FB286B" w:rsidP="00FB286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1.4.1</w:t>
            </w:r>
          </w:p>
        </w:tc>
        <w:tc>
          <w:tcPr>
            <w:tcW w:w="6776" w:type="dxa"/>
            <w:gridSpan w:val="7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 (TTO) tanıtım etkinliklerinin düzenlenmesi</w:t>
            </w:r>
          </w:p>
        </w:tc>
      </w:tr>
      <w:tr w:rsidR="00FB286B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7"/>
            <w:shd w:val="clear" w:color="auto" w:fill="BDD6EE" w:themeFill="accent1" w:themeFillTint="66"/>
          </w:tcPr>
          <w:p w:rsidR="00FB286B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FB286B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FB286B" w:rsidRPr="006E7380" w:rsidRDefault="00FB286B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  <w:gridSpan w:val="2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PG1.4.1.1: Düzenlenen etkinlik sayısı</w:t>
            </w:r>
          </w:p>
        </w:tc>
        <w:tc>
          <w:tcPr>
            <w:tcW w:w="875" w:type="dxa"/>
            <w:gridSpan w:val="2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gridSpan w:val="2"/>
            <w:vAlign w:val="center"/>
          </w:tcPr>
          <w:p w:rsidR="003B55E4" w:rsidRPr="00111A96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28</w:t>
            </w:r>
          </w:p>
        </w:tc>
        <w:tc>
          <w:tcPr>
            <w:tcW w:w="1498" w:type="dxa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40</w:t>
            </w:r>
          </w:p>
        </w:tc>
        <w:tc>
          <w:tcPr>
            <w:tcW w:w="1499" w:type="dxa"/>
            <w:vAlign w:val="center"/>
          </w:tcPr>
          <w:p w:rsidR="003B55E4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1" w:type="dxa"/>
            <w:vAlign w:val="center"/>
          </w:tcPr>
          <w:p w:rsidR="003B55E4" w:rsidRPr="006E7380" w:rsidRDefault="00D968F5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7"/>
            <w:shd w:val="clear" w:color="auto" w:fill="DEEAF6" w:themeFill="accent1" w:themeFillTint="33"/>
            <w:vAlign w:val="center"/>
          </w:tcPr>
          <w:p w:rsidR="003B55E4" w:rsidRPr="00111A96" w:rsidRDefault="003B55E4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Pr="00111A96" w:rsidRDefault="00303EA3" w:rsidP="00303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TTO tan</w:t>
            </w:r>
            <w:r w:rsidR="00A3666B">
              <w:rPr>
                <w:rFonts w:cstheme="minorHAnsi"/>
              </w:rPr>
              <w:t>ıtım etkinliklerinin</w:t>
            </w:r>
            <w:r>
              <w:rPr>
                <w:rFonts w:cstheme="minorHAnsi"/>
              </w:rPr>
              <w:t xml:space="preserve"> ikinci altı aylık dönemde yapılması planlanmaktadır.</w:t>
            </w:r>
          </w:p>
        </w:tc>
      </w:tr>
      <w:tr w:rsidR="003B55E4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PG1.4.1.2: Etkinlik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gridSpan w:val="2"/>
            <w:shd w:val="clear" w:color="auto" w:fill="BDD6EE" w:themeFill="accent1" w:themeFillTint="66"/>
            <w:vAlign w:val="center"/>
          </w:tcPr>
          <w:p w:rsidR="003B55E4" w:rsidRPr="00111A96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%85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%87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B55E4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1" w:type="dxa"/>
            <w:shd w:val="clear" w:color="auto" w:fill="BDD6EE" w:themeFill="accent1" w:themeFillTint="66"/>
            <w:vAlign w:val="center"/>
          </w:tcPr>
          <w:p w:rsidR="003B55E4" w:rsidRPr="006E7380" w:rsidRDefault="00D968F5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7"/>
            <w:vAlign w:val="center"/>
          </w:tcPr>
          <w:p w:rsidR="003B55E4" w:rsidRDefault="00A3666B" w:rsidP="00A3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  <w:p w:rsidR="003B55E4" w:rsidRPr="006E7380" w:rsidRDefault="003B55E4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B286B" w:rsidRDefault="00FB286B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4"/>
        <w:gridCol w:w="875"/>
        <w:gridCol w:w="1434"/>
        <w:gridCol w:w="1498"/>
        <w:gridCol w:w="1499"/>
        <w:gridCol w:w="1472"/>
      </w:tblGrid>
      <w:tr w:rsidR="00FB286B" w:rsidRPr="006E7380" w:rsidTr="00914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1</w:t>
            </w:r>
          </w:p>
        </w:tc>
        <w:tc>
          <w:tcPr>
            <w:tcW w:w="6778" w:type="dxa"/>
            <w:gridSpan w:val="5"/>
          </w:tcPr>
          <w:p w:rsidR="00FB286B" w:rsidRPr="006E7380" w:rsidRDefault="00FB286B" w:rsidP="003E6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FB286B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1.4</w:t>
            </w:r>
          </w:p>
        </w:tc>
        <w:tc>
          <w:tcPr>
            <w:tcW w:w="6778" w:type="dxa"/>
            <w:gridSpan w:val="5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Ofisinin etkinliğini artırmak</w:t>
            </w:r>
          </w:p>
        </w:tc>
      </w:tr>
      <w:tr w:rsidR="0091422F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91422F" w:rsidRPr="006E7380" w:rsidRDefault="0091422F" w:rsidP="0091422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H1.4 Performansı</w:t>
            </w:r>
          </w:p>
        </w:tc>
        <w:tc>
          <w:tcPr>
            <w:tcW w:w="677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1422F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FB286B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FB286B" w:rsidRPr="006E7380" w:rsidRDefault="00FB286B" w:rsidP="00FB286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1.4.2</w:t>
            </w:r>
          </w:p>
        </w:tc>
        <w:tc>
          <w:tcPr>
            <w:tcW w:w="6778" w:type="dxa"/>
            <w:gridSpan w:val="5"/>
          </w:tcPr>
          <w:p w:rsidR="00FB286B" w:rsidRPr="006E7380" w:rsidRDefault="00FB286B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 hizmet etkinliğinin, çeşitliliğinin ve gelirlerinin artırılması</w:t>
            </w:r>
          </w:p>
        </w:tc>
      </w:tr>
      <w:tr w:rsidR="00FB286B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FB286B" w:rsidRPr="006E7380" w:rsidRDefault="00FB286B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8" w:type="dxa"/>
            <w:gridSpan w:val="5"/>
            <w:shd w:val="clear" w:color="auto" w:fill="BDD6EE" w:themeFill="accent1" w:themeFillTint="66"/>
          </w:tcPr>
          <w:p w:rsidR="00FB286B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FB286B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FB286B" w:rsidRPr="006E7380" w:rsidRDefault="00FB286B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4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2" w:type="dxa"/>
          </w:tcPr>
          <w:p w:rsidR="00FB286B" w:rsidRPr="006E7380" w:rsidRDefault="00FB286B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PG1.4.2.1: TTO aracılığı ile proje yapan öğretim elemanı sayısı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4" w:type="dxa"/>
            <w:vAlign w:val="center"/>
          </w:tcPr>
          <w:p w:rsidR="003B55E4" w:rsidRPr="00847A49" w:rsidRDefault="00847A49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17</w:t>
            </w:r>
          </w:p>
        </w:tc>
        <w:tc>
          <w:tcPr>
            <w:tcW w:w="1499" w:type="dxa"/>
            <w:vAlign w:val="center"/>
          </w:tcPr>
          <w:p w:rsidR="003B55E4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2" w:type="dxa"/>
            <w:vAlign w:val="center"/>
          </w:tcPr>
          <w:p w:rsidR="003B55E4" w:rsidRPr="006E7380" w:rsidRDefault="000E4DAF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B55E4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8" w:type="dxa"/>
            <w:gridSpan w:val="5"/>
            <w:shd w:val="clear" w:color="auto" w:fill="DEEAF6" w:themeFill="accent1" w:themeFillTint="33"/>
            <w:vAlign w:val="center"/>
          </w:tcPr>
          <w:p w:rsidR="003B55E4" w:rsidRDefault="00C32927" w:rsidP="00B70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 – Haziran döneminde TTO aracılığı ile yapılan projelere başlanılmış olup ikinci altı aylık dönemde </w:t>
            </w:r>
            <w:r w:rsidR="0045070B">
              <w:rPr>
                <w:rFonts w:cstheme="minorHAnsi"/>
              </w:rPr>
              <w:t>hedefe ulaşmak için çalışmalara hız verilecektir</w:t>
            </w:r>
          </w:p>
          <w:p w:rsidR="003B55E4" w:rsidRPr="006E7380" w:rsidRDefault="003B55E4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PG1.4.2.2: TTO geliri artış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4" w:type="dxa"/>
            <w:shd w:val="clear" w:color="auto" w:fill="BDD6EE" w:themeFill="accent1" w:themeFillTint="66"/>
            <w:vAlign w:val="center"/>
          </w:tcPr>
          <w:p w:rsidR="003B55E4" w:rsidRPr="00004AFD" w:rsidRDefault="00004AFD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B55E4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2" w:type="dxa"/>
            <w:shd w:val="clear" w:color="auto" w:fill="BDD6EE" w:themeFill="accent1" w:themeFillTint="66"/>
            <w:vAlign w:val="center"/>
          </w:tcPr>
          <w:p w:rsidR="003B55E4" w:rsidRPr="006E7380" w:rsidRDefault="000E4DAF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B55E4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8" w:type="dxa"/>
            <w:gridSpan w:val="5"/>
            <w:vAlign w:val="center"/>
          </w:tcPr>
          <w:p w:rsidR="003B55E4" w:rsidRDefault="0052414E" w:rsidP="00A0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 Haziran döneminde değerlendirme yapılamamıştır.</w:t>
            </w:r>
          </w:p>
          <w:p w:rsidR="003B55E4" w:rsidRPr="006E7380" w:rsidRDefault="003B55E4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D408EE" w:rsidRDefault="00D408EE" w:rsidP="00350826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302"/>
        <w:gridCol w:w="1505"/>
        <w:gridCol w:w="1506"/>
        <w:gridCol w:w="1493"/>
      </w:tblGrid>
      <w:tr w:rsidR="00D408EE" w:rsidRPr="006E7380" w:rsidTr="00C8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408EE" w:rsidRPr="006E7380" w:rsidRDefault="00D408EE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1</w:t>
            </w:r>
          </w:p>
        </w:tc>
        <w:tc>
          <w:tcPr>
            <w:tcW w:w="6799" w:type="dxa"/>
            <w:gridSpan w:val="5"/>
          </w:tcPr>
          <w:p w:rsidR="00D408EE" w:rsidRPr="006E7380" w:rsidRDefault="00D408EE" w:rsidP="003E6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D408EE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408EE" w:rsidRPr="006E7380" w:rsidRDefault="00D408EE" w:rsidP="00D408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1.5</w:t>
            </w:r>
          </w:p>
        </w:tc>
        <w:tc>
          <w:tcPr>
            <w:tcW w:w="6799" w:type="dxa"/>
            <w:gridSpan w:val="5"/>
          </w:tcPr>
          <w:p w:rsidR="00D408EE" w:rsidRPr="006E7380" w:rsidRDefault="00706FED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teknoloji geliştirme bölgesi projesini hayata geçirmek</w:t>
            </w:r>
          </w:p>
        </w:tc>
      </w:tr>
      <w:tr w:rsidR="0091422F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422F" w:rsidRPr="006E7380" w:rsidRDefault="0091422F" w:rsidP="0091422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H1.5 Performansı</w:t>
            </w:r>
          </w:p>
        </w:tc>
        <w:tc>
          <w:tcPr>
            <w:tcW w:w="6799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1422F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408EE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408EE" w:rsidRPr="006E7380" w:rsidRDefault="00D408EE" w:rsidP="00D408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1.5.1</w:t>
            </w:r>
          </w:p>
        </w:tc>
        <w:tc>
          <w:tcPr>
            <w:tcW w:w="6799" w:type="dxa"/>
            <w:gridSpan w:val="5"/>
          </w:tcPr>
          <w:p w:rsidR="00D408EE" w:rsidRPr="006E7380" w:rsidRDefault="00706FED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Teknoparkta firma açılmasını teşvik edici faaliyetler gerçekleştirilmesi</w:t>
            </w:r>
          </w:p>
        </w:tc>
      </w:tr>
      <w:tr w:rsidR="00D408EE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408EE" w:rsidRPr="006E7380" w:rsidRDefault="00D408EE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9" w:type="dxa"/>
            <w:gridSpan w:val="5"/>
            <w:shd w:val="clear" w:color="auto" w:fill="BDD6EE" w:themeFill="accent1" w:themeFillTint="66"/>
          </w:tcPr>
          <w:p w:rsidR="00D408EE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D408EE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408EE" w:rsidRPr="006E7380" w:rsidRDefault="00D408EE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93" w:type="dxa"/>
          </w:tcPr>
          <w:p w:rsidR="00D408EE" w:rsidRPr="006E7380" w:rsidRDefault="00D408E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02" w:type="dxa"/>
          </w:tcPr>
          <w:p w:rsidR="00D408EE" w:rsidRPr="006E7380" w:rsidRDefault="00D408E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5" w:type="dxa"/>
          </w:tcPr>
          <w:p w:rsidR="00D408EE" w:rsidRPr="006E7380" w:rsidRDefault="00D408E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6" w:type="dxa"/>
          </w:tcPr>
          <w:p w:rsidR="00D408EE" w:rsidRPr="006E7380" w:rsidRDefault="00D408E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93" w:type="dxa"/>
          </w:tcPr>
          <w:p w:rsidR="00D408EE" w:rsidRPr="006E7380" w:rsidRDefault="00D408EE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PG1.5.1.1: Teknoparkta firma açan öğretim elemanı sayısı</w:t>
            </w:r>
          </w:p>
        </w:tc>
        <w:tc>
          <w:tcPr>
            <w:tcW w:w="993" w:type="dxa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02" w:type="dxa"/>
            <w:vAlign w:val="center"/>
          </w:tcPr>
          <w:p w:rsidR="003B55E4" w:rsidRPr="00004AFD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13</w:t>
            </w:r>
          </w:p>
        </w:tc>
        <w:tc>
          <w:tcPr>
            <w:tcW w:w="1505" w:type="dxa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25</w:t>
            </w:r>
          </w:p>
        </w:tc>
        <w:tc>
          <w:tcPr>
            <w:tcW w:w="1506" w:type="dxa"/>
            <w:vAlign w:val="center"/>
          </w:tcPr>
          <w:p w:rsidR="003B55E4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3" w:type="dxa"/>
            <w:vAlign w:val="center"/>
          </w:tcPr>
          <w:p w:rsidR="003B55E4" w:rsidRPr="006E7380" w:rsidRDefault="00D968F5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BC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B55E4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9" w:type="dxa"/>
            <w:gridSpan w:val="5"/>
            <w:shd w:val="clear" w:color="auto" w:fill="DEEAF6" w:themeFill="accent1" w:themeFillTint="33"/>
            <w:vAlign w:val="center"/>
          </w:tcPr>
          <w:p w:rsidR="003B55E4" w:rsidRDefault="003B55E4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Pr="006E7380" w:rsidRDefault="00DE450E" w:rsidP="00B70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Haziran – Aralık</w:t>
            </w:r>
            <w:r w:rsidR="00EA594E">
              <w:rPr>
                <w:rFonts w:cstheme="minorHAnsi"/>
              </w:rPr>
              <w:t xml:space="preserve"> döneminde teşvik edici faaliyetler yapılması planlanmaktadır.  </w:t>
            </w:r>
          </w:p>
        </w:tc>
      </w:tr>
      <w:tr w:rsidR="003B55E4" w:rsidRPr="006E7380" w:rsidTr="0091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PG1.5.1.1: Teknoparkta firma açan öğrenci sayısı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3B55E4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02" w:type="dxa"/>
            <w:shd w:val="clear" w:color="auto" w:fill="BDD6EE" w:themeFill="accent1" w:themeFillTint="66"/>
            <w:vAlign w:val="center"/>
          </w:tcPr>
          <w:p w:rsidR="003B55E4" w:rsidRPr="00004AFD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20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3B55E4" w:rsidRPr="006E7380" w:rsidRDefault="003B55E4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30</w:t>
            </w:r>
          </w:p>
        </w:tc>
        <w:tc>
          <w:tcPr>
            <w:tcW w:w="1506" w:type="dxa"/>
            <w:shd w:val="clear" w:color="auto" w:fill="BDD6EE" w:themeFill="accent1" w:themeFillTint="66"/>
            <w:vAlign w:val="center"/>
          </w:tcPr>
          <w:p w:rsidR="003B55E4" w:rsidRPr="006E7380" w:rsidRDefault="00910BAE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3" w:type="dxa"/>
            <w:shd w:val="clear" w:color="auto" w:fill="BDD6EE" w:themeFill="accent1" w:themeFillTint="66"/>
            <w:vAlign w:val="center"/>
          </w:tcPr>
          <w:p w:rsidR="003B55E4" w:rsidRPr="006E7380" w:rsidRDefault="00D968F5" w:rsidP="00F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91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B55E4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FB29D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9" w:type="dxa"/>
            <w:gridSpan w:val="5"/>
            <w:vAlign w:val="center"/>
          </w:tcPr>
          <w:p w:rsidR="003B55E4" w:rsidRDefault="006272BB" w:rsidP="00A0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Teknoparkta kapalı alan inşaatı</w:t>
            </w:r>
            <w:r w:rsidR="00913FF3">
              <w:rPr>
                <w:rFonts w:cstheme="minorHAnsi"/>
              </w:rPr>
              <w:t xml:space="preserve">nın devam etmesi sebebiyle </w:t>
            </w:r>
            <w:r>
              <w:rPr>
                <w:rFonts w:cstheme="minorHAnsi"/>
              </w:rPr>
              <w:t>firma açan öğrenci olmamıştır.</w:t>
            </w:r>
          </w:p>
          <w:p w:rsidR="003B55E4" w:rsidRPr="006E7380" w:rsidRDefault="003B55E4" w:rsidP="00F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E62A9" w:rsidRDefault="003E62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33"/>
        <w:gridCol w:w="1498"/>
        <w:gridCol w:w="1499"/>
        <w:gridCol w:w="1471"/>
      </w:tblGrid>
      <w:tr w:rsidR="003E62A9" w:rsidRPr="006E7380" w:rsidTr="00914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76" w:type="dxa"/>
            <w:gridSpan w:val="5"/>
          </w:tcPr>
          <w:p w:rsidR="003E62A9" w:rsidRPr="006E7380" w:rsidRDefault="003E62A9" w:rsidP="003E6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E62A9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</w:t>
            </w:r>
          </w:p>
        </w:tc>
        <w:tc>
          <w:tcPr>
            <w:tcW w:w="6776" w:type="dxa"/>
            <w:gridSpan w:val="5"/>
          </w:tcPr>
          <w:p w:rsidR="003E62A9" w:rsidRPr="006E7380" w:rsidRDefault="003E62A9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İnterdisipliner</w:t>
            </w:r>
            <w:proofErr w:type="spellEnd"/>
            <w:r w:rsidRPr="006E7380">
              <w:rPr>
                <w:rFonts w:cstheme="minorHAnsi"/>
              </w:rPr>
              <w:t xml:space="preserve"> lisansüstü programları açmak</w:t>
            </w:r>
          </w:p>
        </w:tc>
      </w:tr>
      <w:tr w:rsidR="0091422F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91422F" w:rsidRPr="006E7380" w:rsidRDefault="0091422F" w:rsidP="0091422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 Performansı</w:t>
            </w:r>
          </w:p>
        </w:tc>
        <w:tc>
          <w:tcPr>
            <w:tcW w:w="677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1422F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E62A9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2.1.1</w:t>
            </w:r>
          </w:p>
        </w:tc>
        <w:tc>
          <w:tcPr>
            <w:tcW w:w="6776" w:type="dxa"/>
            <w:gridSpan w:val="5"/>
          </w:tcPr>
          <w:p w:rsidR="003E62A9" w:rsidRPr="006E7380" w:rsidRDefault="003E62A9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açılan lisansüstü program sayısı</w:t>
            </w:r>
          </w:p>
        </w:tc>
      </w:tr>
      <w:tr w:rsidR="003E62A9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3E62A9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İlgili Fakülte ve Enstitüler</w:t>
            </w:r>
          </w:p>
        </w:tc>
      </w:tr>
      <w:tr w:rsidR="003E62A9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E62A9" w:rsidRPr="006E7380" w:rsidRDefault="003E62A9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Pr="00016026" w:rsidRDefault="003B55E4" w:rsidP="001623C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PG2.1.1.1: Öğrenci memnuniyet oranı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162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3B55E4" w:rsidRPr="00004AFD" w:rsidRDefault="00004AFD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3B55E4" w:rsidRPr="006E7380" w:rsidRDefault="003B55E4" w:rsidP="00162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%70</w:t>
            </w:r>
          </w:p>
        </w:tc>
        <w:tc>
          <w:tcPr>
            <w:tcW w:w="1499" w:type="dxa"/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%89</w:t>
            </w:r>
          </w:p>
        </w:tc>
        <w:tc>
          <w:tcPr>
            <w:tcW w:w="1471" w:type="dxa"/>
            <w:vAlign w:val="center"/>
          </w:tcPr>
          <w:p w:rsidR="003B55E4" w:rsidRPr="006E7380" w:rsidRDefault="00004AFD" w:rsidP="00162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B55E4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Default="003B55E4" w:rsidP="001623C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1623C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C52A6A" w:rsidRDefault="00C52A6A" w:rsidP="00C5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Default="00AD1C95" w:rsidP="00B70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Ocak-Haziran dönemi </w:t>
            </w:r>
            <w:r w:rsidR="00C52A6A">
              <w:rPr>
                <w:rFonts w:cstheme="minorHAnsi"/>
              </w:rPr>
              <w:t>ger</w:t>
            </w:r>
            <w:r>
              <w:rPr>
                <w:rFonts w:cstheme="minorHAnsi"/>
              </w:rPr>
              <w:t xml:space="preserve">çekleşme rakamına bakıldığında </w:t>
            </w:r>
            <w:r w:rsidR="00C52A6A">
              <w:rPr>
                <w:rFonts w:cstheme="minorHAnsi"/>
              </w:rPr>
              <w:t>yılsonu hedefinin üstünde gerçekleşme sağlandığı görülmektedir.</w:t>
            </w:r>
          </w:p>
          <w:p w:rsidR="003B55E4" w:rsidRDefault="003B55E4" w:rsidP="00C52A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Pr="00016026" w:rsidRDefault="003B55E4" w:rsidP="001623C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PG2.1.1.2: Açılan program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B55E4" w:rsidRPr="006E7380" w:rsidRDefault="003B55E4" w:rsidP="00162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:rsidR="003B55E4" w:rsidRPr="00004AFD" w:rsidRDefault="00004AFD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B55E4" w:rsidRPr="006E7380" w:rsidRDefault="003B55E4" w:rsidP="00162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B55E4" w:rsidRPr="006E7380" w:rsidRDefault="00910BAE" w:rsidP="00162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1" w:type="dxa"/>
            <w:shd w:val="clear" w:color="auto" w:fill="BDD6EE" w:themeFill="accent1" w:themeFillTint="66"/>
            <w:vAlign w:val="center"/>
          </w:tcPr>
          <w:p w:rsidR="003B55E4" w:rsidRPr="006E7380" w:rsidRDefault="000E4DAF" w:rsidP="00162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91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B55E4" w:rsidRDefault="003B55E4" w:rsidP="001623C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1623C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Align w:val="center"/>
          </w:tcPr>
          <w:p w:rsidR="003B55E4" w:rsidRDefault="007A20B1" w:rsidP="007A20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Haziran-Aralık döneminde yeni lisansüstü program açılması için çalışmalar devam etmektedir.</w:t>
            </w:r>
          </w:p>
          <w:p w:rsidR="003B55E4" w:rsidRPr="006E7380" w:rsidRDefault="003B55E4" w:rsidP="00162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B0F57" w:rsidRDefault="004B0F5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E62A9" w:rsidRPr="006E7380" w:rsidTr="00C8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3E62A9" w:rsidRPr="006E7380" w:rsidRDefault="003E62A9" w:rsidP="003E6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E62A9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2.2</w:t>
            </w:r>
          </w:p>
        </w:tc>
        <w:tc>
          <w:tcPr>
            <w:tcW w:w="6795" w:type="dxa"/>
            <w:gridSpan w:val="5"/>
          </w:tcPr>
          <w:p w:rsidR="003E62A9" w:rsidRPr="006E7380" w:rsidRDefault="003E62A9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lisans, çift ana</w:t>
            </w:r>
            <w:r w:rsidR="003B55E4">
              <w:rPr>
                <w:rFonts w:cstheme="minorHAnsi"/>
              </w:rPr>
              <w:t xml:space="preserve"> </w:t>
            </w:r>
            <w:r w:rsidRPr="006E7380">
              <w:rPr>
                <w:rFonts w:cstheme="minorHAnsi"/>
              </w:rPr>
              <w:t>dal ve yan</w:t>
            </w:r>
            <w:r w:rsidR="003B55E4">
              <w:rPr>
                <w:rFonts w:cstheme="minorHAnsi"/>
              </w:rPr>
              <w:t xml:space="preserve"> </w:t>
            </w:r>
            <w:r w:rsidRPr="006E7380">
              <w:rPr>
                <w:rFonts w:cstheme="minorHAnsi"/>
              </w:rPr>
              <w:t>dal lisans programları açarak tercih edilme oranını artırmak</w:t>
            </w:r>
          </w:p>
        </w:tc>
      </w:tr>
      <w:tr w:rsidR="0091422F" w:rsidRPr="006E7380" w:rsidTr="0091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1422F" w:rsidRPr="006E7380" w:rsidRDefault="0091422F" w:rsidP="0091422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H2.2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1422F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E62A9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2.2.1</w:t>
            </w:r>
          </w:p>
        </w:tc>
        <w:tc>
          <w:tcPr>
            <w:tcW w:w="6795" w:type="dxa"/>
            <w:gridSpan w:val="5"/>
          </w:tcPr>
          <w:p w:rsidR="003E62A9" w:rsidRPr="006E7380" w:rsidRDefault="003E62A9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açılan lisans program sayısı</w:t>
            </w:r>
          </w:p>
        </w:tc>
      </w:tr>
      <w:tr w:rsidR="003E62A9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E62A9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İlgili Fakülteler</w:t>
            </w:r>
          </w:p>
        </w:tc>
      </w:tr>
      <w:tr w:rsidR="003E62A9" w:rsidRPr="006E7380" w:rsidTr="00C80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E62A9" w:rsidRPr="006E7380" w:rsidRDefault="003E62A9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8D2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C80C8A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PG2.2.1.1: Öğrenci memnuniyet oranı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C8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B55E4" w:rsidRPr="00004AFD" w:rsidRDefault="00004AFD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B55E4" w:rsidRPr="006E7380" w:rsidRDefault="003B55E4" w:rsidP="00C8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01" w:type="dxa"/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%75</w:t>
            </w:r>
          </w:p>
        </w:tc>
        <w:tc>
          <w:tcPr>
            <w:tcW w:w="1476" w:type="dxa"/>
            <w:vAlign w:val="center"/>
          </w:tcPr>
          <w:p w:rsidR="003B55E4" w:rsidRPr="006E7380" w:rsidRDefault="00004AFD" w:rsidP="00C8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B55E4" w:rsidRPr="006E7380" w:rsidTr="008D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Default="003B55E4" w:rsidP="00C80C8A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C80C8A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B55E4" w:rsidRDefault="003B55E4" w:rsidP="00C8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52A6A" w:rsidRPr="0084506B" w:rsidRDefault="009E3BE3" w:rsidP="00C5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Ocak-Haziran dönemi </w:t>
            </w:r>
            <w:r w:rsidR="007A20B1">
              <w:rPr>
                <w:rFonts w:cstheme="minorHAnsi"/>
              </w:rPr>
              <w:t xml:space="preserve">memnuniyet </w:t>
            </w:r>
            <w:r w:rsidR="00C52A6A">
              <w:rPr>
                <w:rFonts w:cstheme="minorHAnsi"/>
              </w:rPr>
              <w:t xml:space="preserve">oranı yılsonu </w:t>
            </w:r>
            <w:r w:rsidR="007A20B1">
              <w:rPr>
                <w:rFonts w:cstheme="minorHAnsi"/>
              </w:rPr>
              <w:t>gerçekleşme oranının üstünde olmuştur.</w:t>
            </w:r>
          </w:p>
          <w:p w:rsidR="003B55E4" w:rsidRDefault="003B55E4" w:rsidP="00C52A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8D2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C80C8A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PG2.2.1.2: Açılan program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B55E4" w:rsidRPr="006E7380" w:rsidRDefault="00004AFD" w:rsidP="00C8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B55E4" w:rsidRPr="00016026" w:rsidRDefault="00004AFD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B55E4" w:rsidRPr="006E7380" w:rsidRDefault="00004AFD" w:rsidP="00C8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B55E4" w:rsidRPr="006E7380" w:rsidRDefault="00910BAE" w:rsidP="00C8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3B55E4" w:rsidRPr="006E7380" w:rsidRDefault="000E4DAF" w:rsidP="00C80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3A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Default="003B55E4" w:rsidP="00C80C8A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C80C8A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B55E4" w:rsidRDefault="003B55E4" w:rsidP="00C80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Pr="006E7380" w:rsidRDefault="007A20B1" w:rsidP="007A20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Lisans programı ilk altı aylık dönemde açılmamıştır. Ancak ikinci altı aylık dönemde açılması planlanmaktadır.</w:t>
            </w:r>
          </w:p>
        </w:tc>
      </w:tr>
    </w:tbl>
    <w:p w:rsidR="003E62A9" w:rsidRDefault="003E62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24"/>
        <w:gridCol w:w="851"/>
        <w:gridCol w:w="46"/>
        <w:gridCol w:w="1382"/>
        <w:gridCol w:w="100"/>
        <w:gridCol w:w="1397"/>
        <w:gridCol w:w="141"/>
        <w:gridCol w:w="1357"/>
        <w:gridCol w:w="181"/>
        <w:gridCol w:w="1514"/>
      </w:tblGrid>
      <w:tr w:rsidR="003E62A9" w:rsidRPr="006E7380" w:rsidTr="00A12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993" w:type="dxa"/>
            <w:gridSpan w:val="10"/>
          </w:tcPr>
          <w:p w:rsidR="003E62A9" w:rsidRPr="006E7380" w:rsidRDefault="003E62A9" w:rsidP="003E6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E62A9" w:rsidRPr="006E7380" w:rsidTr="00A1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2.2</w:t>
            </w:r>
          </w:p>
        </w:tc>
        <w:tc>
          <w:tcPr>
            <w:tcW w:w="6993" w:type="dxa"/>
            <w:gridSpan w:val="10"/>
          </w:tcPr>
          <w:p w:rsidR="003E62A9" w:rsidRPr="006E7380" w:rsidRDefault="003E62A9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Yeni lisans, çift </w:t>
            </w:r>
            <w:proofErr w:type="spellStart"/>
            <w:r w:rsidRPr="006E7380">
              <w:rPr>
                <w:rFonts w:cstheme="minorHAnsi"/>
              </w:rPr>
              <w:t>anadal</w:t>
            </w:r>
            <w:proofErr w:type="spellEnd"/>
            <w:r w:rsidRPr="006E7380">
              <w:rPr>
                <w:rFonts w:cstheme="minorHAnsi"/>
              </w:rPr>
              <w:t xml:space="preserve"> ve </w:t>
            </w:r>
            <w:proofErr w:type="spellStart"/>
            <w:r w:rsidRPr="006E7380">
              <w:rPr>
                <w:rFonts w:cstheme="minorHAnsi"/>
              </w:rPr>
              <w:t>yandal</w:t>
            </w:r>
            <w:proofErr w:type="spellEnd"/>
            <w:r w:rsidRPr="006E7380">
              <w:rPr>
                <w:rFonts w:cstheme="minorHAnsi"/>
              </w:rPr>
              <w:t xml:space="preserve"> lisans programları açarak tercih edilme oranını artırmak</w:t>
            </w:r>
          </w:p>
        </w:tc>
      </w:tr>
      <w:tr w:rsidR="0091422F" w:rsidRPr="006E7380" w:rsidTr="00A12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91422F" w:rsidRPr="006E7380" w:rsidRDefault="0091422F" w:rsidP="0091422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H2.2 Performansı</w:t>
            </w:r>
          </w:p>
        </w:tc>
        <w:tc>
          <w:tcPr>
            <w:tcW w:w="6993" w:type="dxa"/>
            <w:gridSpan w:val="10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1422F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E62A9" w:rsidRPr="006E7380" w:rsidTr="00A1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2.2.2</w:t>
            </w:r>
          </w:p>
        </w:tc>
        <w:tc>
          <w:tcPr>
            <w:tcW w:w="6993" w:type="dxa"/>
            <w:gridSpan w:val="10"/>
          </w:tcPr>
          <w:p w:rsidR="003E62A9" w:rsidRPr="006E7380" w:rsidRDefault="003E62A9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Lisans programlarında çift ana dal ve yan dal programları açılması</w:t>
            </w:r>
          </w:p>
        </w:tc>
      </w:tr>
      <w:tr w:rsidR="003E62A9" w:rsidRPr="006E7380" w:rsidTr="00A12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993" w:type="dxa"/>
            <w:gridSpan w:val="10"/>
            <w:shd w:val="clear" w:color="auto" w:fill="BDD6EE" w:themeFill="accent1" w:themeFillTint="66"/>
          </w:tcPr>
          <w:p w:rsidR="003E62A9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Fakülteler   </w:t>
            </w:r>
          </w:p>
        </w:tc>
      </w:tr>
      <w:tr w:rsidR="003E62A9" w:rsidRPr="006E7380" w:rsidTr="00A1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E62A9" w:rsidRPr="006E7380" w:rsidRDefault="003E62A9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695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A12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PG2.2.2.1: İlgili programlardan yararlanan öğrenci sayısı</w:t>
            </w:r>
          </w:p>
        </w:tc>
        <w:tc>
          <w:tcPr>
            <w:tcW w:w="875" w:type="dxa"/>
            <w:gridSpan w:val="2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gridSpan w:val="2"/>
            <w:vAlign w:val="center"/>
          </w:tcPr>
          <w:p w:rsidR="003B55E4" w:rsidRPr="00004AFD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20</w:t>
            </w:r>
          </w:p>
        </w:tc>
        <w:tc>
          <w:tcPr>
            <w:tcW w:w="1497" w:type="dxa"/>
            <w:gridSpan w:val="2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21</w:t>
            </w:r>
          </w:p>
        </w:tc>
        <w:tc>
          <w:tcPr>
            <w:tcW w:w="1498" w:type="dxa"/>
            <w:gridSpan w:val="2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16</w:t>
            </w:r>
          </w:p>
        </w:tc>
        <w:tc>
          <w:tcPr>
            <w:tcW w:w="1695" w:type="dxa"/>
            <w:gridSpan w:val="2"/>
            <w:vAlign w:val="center"/>
          </w:tcPr>
          <w:p w:rsidR="003B55E4" w:rsidRPr="006E7380" w:rsidRDefault="00D968F5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A1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55E4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gridSpan w:val="10"/>
            <w:shd w:val="clear" w:color="auto" w:fill="DEEAF6" w:themeFill="accent1" w:themeFillTint="33"/>
            <w:vAlign w:val="center"/>
          </w:tcPr>
          <w:p w:rsidR="003B55E4" w:rsidRDefault="007A20B1" w:rsidP="007A20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dönemindeki gerçekleşme değerinde yola çıkılarak yılsonu itibarıyla hedefe ulaşılacağı öngörülmektedir.</w:t>
            </w:r>
          </w:p>
          <w:p w:rsidR="003B55E4" w:rsidRDefault="003B55E4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A12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PG2.2.2.2: Öğrenci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gridSpan w:val="2"/>
            <w:shd w:val="clear" w:color="auto" w:fill="BDD6EE" w:themeFill="accent1" w:themeFillTint="66"/>
            <w:vAlign w:val="center"/>
          </w:tcPr>
          <w:p w:rsidR="003B55E4" w:rsidRPr="00004AFD" w:rsidRDefault="00004AFD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497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AE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498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910BAE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95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0E4DAF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A1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55E4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Açıklama</w:t>
            </w:r>
          </w:p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93" w:type="dxa"/>
            <w:gridSpan w:val="10"/>
            <w:vAlign w:val="center"/>
          </w:tcPr>
          <w:p w:rsidR="00A124D6" w:rsidRDefault="00A124D6" w:rsidP="000277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Pr="006E7380" w:rsidRDefault="0002771F" w:rsidP="000277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Memnuniyet anketinin ikinci altı aylık dönemde yapılması planlanmaktadır.</w:t>
            </w:r>
          </w:p>
        </w:tc>
      </w:tr>
      <w:tr w:rsidR="003E62A9" w:rsidRPr="006E7380" w:rsidTr="005F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969" w:type="dxa"/>
            <w:gridSpan w:val="9"/>
          </w:tcPr>
          <w:p w:rsidR="003E62A9" w:rsidRPr="006E7380" w:rsidRDefault="003E62A9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E62A9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2.3</w:t>
            </w:r>
          </w:p>
        </w:tc>
        <w:tc>
          <w:tcPr>
            <w:tcW w:w="6969" w:type="dxa"/>
            <w:gridSpan w:val="9"/>
          </w:tcPr>
          <w:p w:rsidR="003E62A9" w:rsidRPr="006E7380" w:rsidRDefault="003E62A9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Uluslararası öğrenci değişim programlarına ivme kazandırmak</w:t>
            </w:r>
          </w:p>
        </w:tc>
      </w:tr>
      <w:tr w:rsidR="0091422F" w:rsidRPr="006E7380" w:rsidTr="005F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91422F" w:rsidRPr="006E7380" w:rsidRDefault="0091422F" w:rsidP="0091422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H2.3 Performansı</w:t>
            </w:r>
          </w:p>
        </w:tc>
        <w:tc>
          <w:tcPr>
            <w:tcW w:w="6969" w:type="dxa"/>
            <w:gridSpan w:val="9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1422F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E62A9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E62A9" w:rsidRPr="006E7380" w:rsidRDefault="003E62A9" w:rsidP="0070785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</w:t>
            </w:r>
            <w:r w:rsidR="00707857" w:rsidRPr="006E7380">
              <w:rPr>
                <w:rFonts w:cstheme="minorHAnsi"/>
                <w:b w:val="0"/>
              </w:rPr>
              <w:t>3</w:t>
            </w:r>
            <w:r w:rsidRPr="006E7380">
              <w:rPr>
                <w:rFonts w:cstheme="minorHAnsi"/>
                <w:b w:val="0"/>
              </w:rPr>
              <w:t>.1</w:t>
            </w:r>
          </w:p>
        </w:tc>
        <w:tc>
          <w:tcPr>
            <w:tcW w:w="6969" w:type="dxa"/>
            <w:gridSpan w:val="9"/>
          </w:tcPr>
          <w:p w:rsidR="003E62A9" w:rsidRPr="006E7380" w:rsidRDefault="00707857" w:rsidP="003E6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Erasmus</w:t>
            </w:r>
            <w:proofErr w:type="spellEnd"/>
            <w:r w:rsidRPr="006E7380">
              <w:rPr>
                <w:rFonts w:cstheme="minorHAnsi"/>
              </w:rPr>
              <w:t xml:space="preserve"> kapsamında Almanya, Finlandiya, Belçika, Danimarka, Avusturya ve Yunanistan üniversiteleri ile protokol imzalanması</w:t>
            </w:r>
          </w:p>
        </w:tc>
      </w:tr>
      <w:tr w:rsidR="003E62A9" w:rsidRPr="006E7380" w:rsidTr="005F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E62A9" w:rsidRPr="006E7380" w:rsidRDefault="003E62A9" w:rsidP="003E62A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969" w:type="dxa"/>
            <w:gridSpan w:val="9"/>
            <w:shd w:val="clear" w:color="auto" w:fill="BDD6EE" w:themeFill="accent1" w:themeFillTint="66"/>
          </w:tcPr>
          <w:p w:rsidR="003E62A9" w:rsidRPr="006E7380" w:rsidRDefault="00A06B00" w:rsidP="003E6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Erasmus</w:t>
            </w:r>
            <w:proofErr w:type="spellEnd"/>
            <w:r w:rsidRPr="006E7380">
              <w:rPr>
                <w:rFonts w:cstheme="minorHAnsi"/>
              </w:rPr>
              <w:t xml:space="preserve"> Kurum Koordinatörlüğü</w:t>
            </w:r>
          </w:p>
        </w:tc>
      </w:tr>
      <w:tr w:rsidR="003E62A9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E62A9" w:rsidRPr="006E7380" w:rsidRDefault="003E62A9" w:rsidP="003E62A9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97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82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38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38" w:type="dxa"/>
            <w:gridSpan w:val="2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514" w:type="dxa"/>
          </w:tcPr>
          <w:p w:rsidR="003E62A9" w:rsidRPr="006E7380" w:rsidRDefault="003E62A9" w:rsidP="003E62A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5F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B55E4" w:rsidRPr="00016026" w:rsidRDefault="003B55E4" w:rsidP="00D94CC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PG2.3.1.1: Gelen öğrenci sayısı</w:t>
            </w:r>
            <w:r w:rsidR="00910BA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3B55E4" w:rsidRPr="000E4DAF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5</w:t>
            </w:r>
          </w:p>
        </w:tc>
        <w:tc>
          <w:tcPr>
            <w:tcW w:w="1538" w:type="dxa"/>
            <w:gridSpan w:val="2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</w:t>
            </w:r>
          </w:p>
        </w:tc>
        <w:tc>
          <w:tcPr>
            <w:tcW w:w="1538" w:type="dxa"/>
            <w:gridSpan w:val="2"/>
            <w:vAlign w:val="center"/>
          </w:tcPr>
          <w:p w:rsidR="003B55E4" w:rsidRPr="006E7380" w:rsidRDefault="00910BAE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14" w:type="dxa"/>
            <w:vAlign w:val="center"/>
          </w:tcPr>
          <w:p w:rsidR="003B55E4" w:rsidRPr="006E7380" w:rsidRDefault="00D968F5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B55E4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9"/>
            <w:shd w:val="clear" w:color="auto" w:fill="DEEAF6" w:themeFill="accent1" w:themeFillTint="33"/>
            <w:vAlign w:val="center"/>
          </w:tcPr>
          <w:p w:rsidR="003B55E4" w:rsidRPr="006E7380" w:rsidRDefault="00181788" w:rsidP="00181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Üniversitemize müracaat yapılmamıştır. İkinci altı aylık dönemde stajyer öğrencilerin gelmesi için başvuru yapılacaktır.</w:t>
            </w:r>
          </w:p>
        </w:tc>
      </w:tr>
      <w:tr w:rsidR="003B55E4" w:rsidRPr="006E7380" w:rsidTr="005F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D968F5" w:rsidRDefault="00D968F5" w:rsidP="00D94CC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D94CC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PG2.3.1.2: Giden öğrenci </w:t>
            </w:r>
          </w:p>
          <w:p w:rsidR="00D968F5" w:rsidRPr="00016026" w:rsidRDefault="00D968F5" w:rsidP="00D94CC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shd w:val="clear" w:color="auto" w:fill="BDD6EE" w:themeFill="accent1" w:themeFillTint="66"/>
            <w:vAlign w:val="center"/>
          </w:tcPr>
          <w:p w:rsidR="003B55E4" w:rsidRPr="000E4DAF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33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35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32</w:t>
            </w:r>
          </w:p>
        </w:tc>
        <w:tc>
          <w:tcPr>
            <w:tcW w:w="1514" w:type="dxa"/>
            <w:shd w:val="clear" w:color="auto" w:fill="BDD6EE" w:themeFill="accent1" w:themeFillTint="66"/>
            <w:vAlign w:val="center"/>
          </w:tcPr>
          <w:p w:rsidR="003B55E4" w:rsidRPr="006E7380" w:rsidRDefault="00D968F5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B55E4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9"/>
            <w:vAlign w:val="center"/>
          </w:tcPr>
          <w:p w:rsidR="003B55E4" w:rsidRDefault="003B55E4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562025" w:rsidRDefault="00562025" w:rsidP="005620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Ocak-Haziran 2018 dönemindeki gerçekleşme değerinde yola çıkılarak yılsonu itibarıyla hedefin üstünde gerçekleşme olacağı </w:t>
            </w:r>
            <w:r w:rsidR="00DF21CF">
              <w:rPr>
                <w:rFonts w:cstheme="minorHAnsi"/>
              </w:rPr>
              <w:t>düşünül</w:t>
            </w:r>
            <w:r>
              <w:rPr>
                <w:rFonts w:cstheme="minorHAnsi"/>
              </w:rPr>
              <w:t>mektedir.</w:t>
            </w:r>
          </w:p>
          <w:p w:rsidR="003B55E4" w:rsidRDefault="003B55E4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5F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B55E4" w:rsidRPr="00016026" w:rsidRDefault="003B55E4" w:rsidP="00D94CC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PG2.3.1.3: Öğrenci memnuniyet oranı</w:t>
            </w:r>
            <w:r w:rsidR="00D94CC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3B55E4" w:rsidRPr="000E4DAF" w:rsidRDefault="00111A96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%97</w:t>
            </w:r>
          </w:p>
        </w:tc>
        <w:tc>
          <w:tcPr>
            <w:tcW w:w="1538" w:type="dxa"/>
            <w:gridSpan w:val="2"/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%98</w:t>
            </w:r>
          </w:p>
        </w:tc>
        <w:tc>
          <w:tcPr>
            <w:tcW w:w="1538" w:type="dxa"/>
            <w:gridSpan w:val="2"/>
            <w:vAlign w:val="center"/>
          </w:tcPr>
          <w:p w:rsidR="003B55E4" w:rsidRPr="006E7380" w:rsidRDefault="00910BAE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14" w:type="dxa"/>
            <w:vAlign w:val="center"/>
          </w:tcPr>
          <w:p w:rsidR="003B55E4" w:rsidRPr="006E7380" w:rsidRDefault="00D968F5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B55E4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9"/>
            <w:shd w:val="clear" w:color="auto" w:fill="DEEAF6" w:themeFill="accent1" w:themeFillTint="33"/>
            <w:vAlign w:val="center"/>
          </w:tcPr>
          <w:p w:rsidR="003B55E4" w:rsidRDefault="003B55E4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Default="00181788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  <w:p w:rsidR="00181788" w:rsidRPr="006E7380" w:rsidRDefault="00181788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5F3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B55E4" w:rsidRPr="00016026" w:rsidRDefault="003B55E4" w:rsidP="00D94CC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PG2.3.1.4: Yeni protokol sayısı</w:t>
            </w:r>
            <w:r w:rsidR="00D94CC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shd w:val="clear" w:color="auto" w:fill="BDD6EE" w:themeFill="accent1" w:themeFillTint="66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14" w:type="dxa"/>
            <w:shd w:val="clear" w:color="auto" w:fill="BDD6EE" w:themeFill="accent1" w:themeFillTint="66"/>
            <w:vAlign w:val="center"/>
          </w:tcPr>
          <w:p w:rsidR="003B55E4" w:rsidRPr="006E7380" w:rsidRDefault="000E4DAF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B55E4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B55E4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9"/>
            <w:vAlign w:val="center"/>
          </w:tcPr>
          <w:p w:rsidR="007D2FB3" w:rsidRDefault="007D2FB3" w:rsidP="007D2F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D2FB3" w:rsidRDefault="007D2FB3" w:rsidP="007D2F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dönemindeki gerçekleşme yılsonu hedefine ulaşmıştır.</w:t>
            </w:r>
          </w:p>
          <w:p w:rsidR="003B55E4" w:rsidRDefault="003B55E4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B55E4" w:rsidRDefault="003B55E4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07857" w:rsidRDefault="00707857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p w:rsidR="005F3AB4" w:rsidRDefault="005F3AB4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1"/>
        <w:gridCol w:w="875"/>
        <w:gridCol w:w="1447"/>
        <w:gridCol w:w="1500"/>
        <w:gridCol w:w="1501"/>
        <w:gridCol w:w="1478"/>
      </w:tblGrid>
      <w:tr w:rsidR="00707857" w:rsidRPr="006E7380" w:rsidTr="00491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707857" w:rsidRPr="006E7380" w:rsidRDefault="00707857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801" w:type="dxa"/>
            <w:gridSpan w:val="5"/>
          </w:tcPr>
          <w:p w:rsidR="00707857" w:rsidRPr="006E7380" w:rsidRDefault="00707857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707857" w:rsidRPr="006E7380" w:rsidTr="00491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707857" w:rsidRPr="006E7380" w:rsidRDefault="00707857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2.3</w:t>
            </w:r>
          </w:p>
        </w:tc>
        <w:tc>
          <w:tcPr>
            <w:tcW w:w="6801" w:type="dxa"/>
            <w:gridSpan w:val="5"/>
          </w:tcPr>
          <w:p w:rsidR="00707857" w:rsidRPr="006E7380" w:rsidRDefault="00707857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Uluslararası öğrenci değişim programlarına ivme kazandırmak</w:t>
            </w:r>
          </w:p>
        </w:tc>
      </w:tr>
      <w:tr w:rsidR="00244A39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H2.3 Performansı</w:t>
            </w:r>
          </w:p>
        </w:tc>
        <w:tc>
          <w:tcPr>
            <w:tcW w:w="6801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707857" w:rsidRPr="006E7380" w:rsidTr="00491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707857" w:rsidRPr="006E7380" w:rsidRDefault="00707857" w:rsidP="0070785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2.3.2</w:t>
            </w:r>
          </w:p>
        </w:tc>
        <w:tc>
          <w:tcPr>
            <w:tcW w:w="6801" w:type="dxa"/>
            <w:gridSpan w:val="5"/>
          </w:tcPr>
          <w:p w:rsidR="00707857" w:rsidRPr="006E7380" w:rsidRDefault="000E4DAF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Mevlana kapsamında A.B.D.</w:t>
            </w:r>
            <w:r w:rsidR="00707857" w:rsidRPr="006E7380">
              <w:rPr>
                <w:rFonts w:cstheme="minorHAnsi"/>
              </w:rPr>
              <w:t xml:space="preserve"> Japonya, Malezya, Güney Afrika, Güney Kore, Kanada üniversiteleri ile protokol imzalanması</w:t>
            </w:r>
          </w:p>
        </w:tc>
      </w:tr>
      <w:tr w:rsidR="00707857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707857" w:rsidRPr="006E7380" w:rsidRDefault="00707857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1" w:type="dxa"/>
            <w:gridSpan w:val="5"/>
            <w:shd w:val="clear" w:color="auto" w:fill="BDD6EE" w:themeFill="accent1" w:themeFillTint="66"/>
          </w:tcPr>
          <w:p w:rsidR="00707857" w:rsidRPr="006E7380" w:rsidRDefault="00A06B00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Mevlana Kurum Koordinatörlüğü</w:t>
            </w:r>
          </w:p>
        </w:tc>
      </w:tr>
      <w:tr w:rsidR="00707857" w:rsidRPr="006E7380" w:rsidTr="00491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707857" w:rsidRPr="006E7380" w:rsidRDefault="00707857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707857" w:rsidRPr="006E7380" w:rsidRDefault="00707857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707857" w:rsidRPr="006E7380" w:rsidRDefault="00707857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707857" w:rsidRPr="006E7380" w:rsidRDefault="00707857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707857" w:rsidRPr="006E7380" w:rsidRDefault="00707857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8" w:type="dxa"/>
          </w:tcPr>
          <w:p w:rsidR="00707857" w:rsidRPr="006E7380" w:rsidRDefault="00707857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8D2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PG2.3.2.1: Gelen öğrenci sayısı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01" w:type="dxa"/>
            <w:vAlign w:val="center"/>
          </w:tcPr>
          <w:p w:rsidR="003B55E4" w:rsidRPr="006E7380" w:rsidRDefault="00D94CC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8" w:type="dxa"/>
            <w:vAlign w:val="center"/>
          </w:tcPr>
          <w:p w:rsidR="003B55E4" w:rsidRPr="006E7380" w:rsidRDefault="000E4DAF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D94CC4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4CC4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D94CC4" w:rsidRDefault="00D94CC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4CC4" w:rsidRPr="00016026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shd w:val="clear" w:color="auto" w:fill="DEEAF6" w:themeFill="accent1" w:themeFillTint="33"/>
            <w:vAlign w:val="center"/>
          </w:tcPr>
          <w:p w:rsidR="002A7C12" w:rsidRDefault="002A7C12" w:rsidP="002A7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Ocak-Haziran 2018 döneminde </w:t>
            </w:r>
            <w:r w:rsidR="00F54217">
              <w:rPr>
                <w:rFonts w:cstheme="minorHAnsi"/>
              </w:rPr>
              <w:t>YÖK</w:t>
            </w:r>
            <w:r>
              <w:rPr>
                <w:rFonts w:cstheme="minorHAnsi"/>
              </w:rPr>
              <w:t xml:space="preserve"> tarafından </w:t>
            </w:r>
            <w:r w:rsidR="007E3530">
              <w:rPr>
                <w:rFonts w:cstheme="minorHAnsi"/>
              </w:rPr>
              <w:t>gelmesi</w:t>
            </w:r>
            <w:r w:rsidR="00F542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onayl</w:t>
            </w:r>
            <w:r w:rsidR="00F54217">
              <w:rPr>
                <w:rFonts w:cstheme="minorHAnsi"/>
              </w:rPr>
              <w:t>anan öğrenci gelmekten vazge</w:t>
            </w:r>
            <w:r w:rsidR="004C6948">
              <w:rPr>
                <w:rFonts w:cstheme="minorHAnsi"/>
              </w:rPr>
              <w:t>ç</w:t>
            </w:r>
            <w:r w:rsidR="00F54217">
              <w:rPr>
                <w:rFonts w:cstheme="minorHAnsi"/>
              </w:rPr>
              <w:t>miş bu sebeple</w:t>
            </w:r>
            <w:r>
              <w:rPr>
                <w:rFonts w:cstheme="minorHAnsi"/>
              </w:rPr>
              <w:t xml:space="preserve"> herhangi bir</w:t>
            </w:r>
            <w:r w:rsidR="00F54217">
              <w:rPr>
                <w:rFonts w:cstheme="minorHAnsi"/>
              </w:rPr>
              <w:t xml:space="preserve"> öğrenci hareketliliği </w:t>
            </w:r>
            <w:r>
              <w:rPr>
                <w:rFonts w:cstheme="minorHAnsi"/>
              </w:rPr>
              <w:t>olmamıştır.</w:t>
            </w:r>
          </w:p>
          <w:p w:rsidR="00D94CC4" w:rsidRPr="006E7380" w:rsidRDefault="00D94CC4" w:rsidP="002A7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8D2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PG2.3.2.2: Giden öğrenci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B55E4" w:rsidRPr="006E7380" w:rsidRDefault="00D94CC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</w:tcPr>
          <w:p w:rsidR="003B55E4" w:rsidRPr="006E7380" w:rsidRDefault="000E4DAF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D94CC4" w:rsidRPr="006E7380" w:rsidTr="00CA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4CC4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D94CC4" w:rsidRDefault="00D94CC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4CC4" w:rsidRPr="00016026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vAlign w:val="center"/>
          </w:tcPr>
          <w:p w:rsidR="004C6948" w:rsidRDefault="004C6948" w:rsidP="004C6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YÖK tarafından onaylanmaması sebebiyle öğrenci hareketliliği olmamıştır.</w:t>
            </w:r>
          </w:p>
          <w:p w:rsidR="00D94CC4" w:rsidRPr="006E7380" w:rsidRDefault="00D94CC4" w:rsidP="00491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B55E4" w:rsidRPr="006E7380" w:rsidTr="00D94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PG2.3.2.3: Öğrenci memnuniyet oranı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tcBorders>
              <w:bottom w:val="single" w:sz="4" w:space="0" w:color="FFFFFF" w:themeColor="background1"/>
            </w:tcBorders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tcBorders>
              <w:bottom w:val="single" w:sz="4" w:space="0" w:color="FFFFFF" w:themeColor="background1"/>
            </w:tcBorders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%90</w:t>
            </w:r>
          </w:p>
        </w:tc>
        <w:tc>
          <w:tcPr>
            <w:tcW w:w="1501" w:type="dxa"/>
            <w:tcBorders>
              <w:bottom w:val="single" w:sz="4" w:space="0" w:color="FFFFFF" w:themeColor="background1"/>
            </w:tcBorders>
            <w:vAlign w:val="center"/>
          </w:tcPr>
          <w:p w:rsidR="003B55E4" w:rsidRPr="006E7380" w:rsidRDefault="00D94CC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8" w:type="dxa"/>
            <w:tcBorders>
              <w:bottom w:val="single" w:sz="4" w:space="0" w:color="FFFFFF" w:themeColor="background1"/>
            </w:tcBorders>
            <w:vAlign w:val="center"/>
          </w:tcPr>
          <w:p w:rsidR="003B55E4" w:rsidRPr="006E7380" w:rsidRDefault="000E4DAF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D94CC4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right w:val="single" w:sz="4" w:space="0" w:color="FFFFFF" w:themeColor="background1"/>
            </w:tcBorders>
          </w:tcPr>
          <w:p w:rsidR="00D94CC4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D94CC4" w:rsidRDefault="00D94CC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4CC4" w:rsidRPr="00016026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94CC4" w:rsidRPr="006E7380" w:rsidRDefault="00152510" w:rsidP="00A0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Öğrenci hareketliliği olmadığı için memnuniyet anketi yapılamamıştır.</w:t>
            </w:r>
          </w:p>
        </w:tc>
      </w:tr>
      <w:tr w:rsidR="003B55E4" w:rsidRPr="006E7380" w:rsidTr="008D2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B55E4" w:rsidRPr="00016026" w:rsidRDefault="003B55E4" w:rsidP="0049146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PG2.3.2.4: Yeni protokol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B55E4" w:rsidRPr="006E7380" w:rsidRDefault="003B55E4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</w:tcPr>
          <w:p w:rsidR="003B55E4" w:rsidRPr="006E7380" w:rsidRDefault="000E4DAF" w:rsidP="00491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D94CC4" w:rsidRPr="006E7380" w:rsidTr="00CA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4CC4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D94CC4" w:rsidRDefault="00D94CC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4CC4" w:rsidRPr="00016026" w:rsidRDefault="00D94CC4" w:rsidP="0049146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vAlign w:val="center"/>
          </w:tcPr>
          <w:p w:rsidR="00D94CC4" w:rsidRDefault="00152510" w:rsidP="001525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yılsonu hedefine ulaşılmıştır.</w:t>
            </w:r>
          </w:p>
        </w:tc>
      </w:tr>
    </w:tbl>
    <w:p w:rsidR="008F6C8B" w:rsidRDefault="008F6C8B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53604C" w:rsidRDefault="0053604C" w:rsidP="00350826"/>
    <w:p w:rsidR="004E2C87" w:rsidRDefault="004E2C87" w:rsidP="00350826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8F6C8B" w:rsidRPr="006E7380" w:rsidTr="00B96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8F6C8B" w:rsidRPr="006E7380" w:rsidRDefault="008F6C8B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5"/>
          </w:tcPr>
          <w:p w:rsidR="008F6C8B" w:rsidRPr="006E7380" w:rsidRDefault="008F6C8B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8F6C8B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8F6C8B" w:rsidRPr="006E7380" w:rsidRDefault="008F6C8B" w:rsidP="008F6C8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2.4</w:t>
            </w:r>
          </w:p>
        </w:tc>
        <w:tc>
          <w:tcPr>
            <w:tcW w:w="6795" w:type="dxa"/>
            <w:gridSpan w:val="5"/>
          </w:tcPr>
          <w:p w:rsidR="008F6C8B" w:rsidRPr="006E7380" w:rsidRDefault="008F6C8B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Var olan ve yeni açılan programlarda %100 İngilizce eğitimine geçmek</w:t>
            </w:r>
          </w:p>
        </w:tc>
      </w:tr>
      <w:tr w:rsidR="00244A39" w:rsidRPr="006E7380" w:rsidTr="005F3AB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H2.4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8F6C8B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8F6C8B" w:rsidRPr="006E7380" w:rsidRDefault="008F6C8B" w:rsidP="008F6C8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2.4.1</w:t>
            </w:r>
          </w:p>
        </w:tc>
        <w:tc>
          <w:tcPr>
            <w:tcW w:w="6795" w:type="dxa"/>
            <w:gridSpan w:val="5"/>
          </w:tcPr>
          <w:p w:rsidR="008F6C8B" w:rsidRPr="006E7380" w:rsidRDefault="008F6C8B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İnşaat Mühendisliği lisans programında %100 İngilizceye geçilmesi</w:t>
            </w:r>
          </w:p>
        </w:tc>
      </w:tr>
      <w:tr w:rsidR="008F6C8B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8F6C8B" w:rsidRPr="006E7380" w:rsidRDefault="008F6C8B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8F6C8B" w:rsidRPr="006E7380" w:rsidRDefault="00C3465F" w:rsidP="00C34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Mühendislik </w:t>
            </w:r>
            <w:r w:rsidR="00A06B00" w:rsidRPr="006E7380">
              <w:rPr>
                <w:rFonts w:cstheme="minorHAnsi"/>
              </w:rPr>
              <w:t>Fakülte</w:t>
            </w:r>
            <w:r>
              <w:rPr>
                <w:rFonts w:cstheme="minorHAnsi"/>
              </w:rPr>
              <w:t>si</w:t>
            </w:r>
          </w:p>
        </w:tc>
      </w:tr>
      <w:tr w:rsidR="008F6C8B" w:rsidRPr="006E7380" w:rsidTr="005F3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8F6C8B" w:rsidRPr="006E7380" w:rsidRDefault="008F6C8B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8F6C8B" w:rsidRPr="006E7380" w:rsidRDefault="008F6C8B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8F6C8B" w:rsidRPr="006E7380" w:rsidRDefault="008F6C8B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8F6C8B" w:rsidRPr="006E7380" w:rsidRDefault="008F6C8B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8F6C8B" w:rsidRPr="006E7380" w:rsidRDefault="008F6C8B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8F6C8B" w:rsidRPr="006E7380" w:rsidRDefault="008F6C8B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12494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PG2.4.1.1: Öğrenci memnuniyet oranı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1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%71</w:t>
            </w:r>
          </w:p>
        </w:tc>
        <w:tc>
          <w:tcPr>
            <w:tcW w:w="1501" w:type="dxa"/>
            <w:vAlign w:val="center"/>
          </w:tcPr>
          <w:p w:rsidR="003B55E4" w:rsidRPr="006E7380" w:rsidRDefault="00D94CC4" w:rsidP="001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B55E4" w:rsidRPr="006E7380" w:rsidRDefault="000E4DAF" w:rsidP="001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B55E4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Default="003B55E4" w:rsidP="0012494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12494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B55E4" w:rsidRPr="00A37354" w:rsidRDefault="001A788D" w:rsidP="001A78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37354">
              <w:rPr>
                <w:rFonts w:cstheme="minorHAnsi"/>
              </w:rPr>
              <w:t>İnşaat Mühendisliği %100 Lisans Programı Haziran ayında YÖK tarafından açılmış olup 2018-2019 Eğitim Öğretim Yılı Güz Yarıyılında ilk kez öğrenci alacaktır.</w:t>
            </w:r>
          </w:p>
        </w:tc>
      </w:tr>
      <w:tr w:rsidR="006E3212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6E3212" w:rsidRPr="006E7380" w:rsidRDefault="006E3212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6E3212" w:rsidRPr="006E7380" w:rsidRDefault="006E3212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6E3212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6E3212" w:rsidRPr="006E7380" w:rsidRDefault="006E3212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2.4</w:t>
            </w:r>
          </w:p>
        </w:tc>
        <w:tc>
          <w:tcPr>
            <w:tcW w:w="6795" w:type="dxa"/>
            <w:gridSpan w:val="5"/>
          </w:tcPr>
          <w:p w:rsidR="006E3212" w:rsidRPr="006E7380" w:rsidRDefault="006E3212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Var olan ve yeni açılan programlarda %100 İngilizce eğitimine geçmek</w:t>
            </w:r>
          </w:p>
        </w:tc>
      </w:tr>
      <w:tr w:rsidR="00244A39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H2.4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E3212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6E3212" w:rsidRPr="006E7380" w:rsidRDefault="006E3212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2.4.2</w:t>
            </w:r>
          </w:p>
        </w:tc>
        <w:tc>
          <w:tcPr>
            <w:tcW w:w="6795" w:type="dxa"/>
            <w:gridSpan w:val="5"/>
          </w:tcPr>
          <w:p w:rsidR="006E3212" w:rsidRPr="006E7380" w:rsidRDefault="006E3212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Temel Bilimler programlarında %100 İngilizceye geçilmesi</w:t>
            </w:r>
          </w:p>
        </w:tc>
      </w:tr>
      <w:tr w:rsidR="006E3212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6E3212" w:rsidRPr="006E7380" w:rsidRDefault="006E3212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6E3212" w:rsidRPr="006E7380" w:rsidRDefault="00C3465F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Temel Bilimler</w:t>
            </w:r>
            <w:r w:rsidR="00A06B00" w:rsidRPr="006E7380">
              <w:rPr>
                <w:rFonts w:cstheme="minorHAnsi"/>
              </w:rPr>
              <w:t xml:space="preserve"> Fakülte</w:t>
            </w:r>
            <w:r>
              <w:rPr>
                <w:rFonts w:cstheme="minorHAnsi"/>
              </w:rPr>
              <w:t>si</w:t>
            </w:r>
          </w:p>
        </w:tc>
      </w:tr>
      <w:tr w:rsidR="006E3212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6E3212" w:rsidRPr="006E7380" w:rsidRDefault="006E3212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BC097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PG2.4.2.1: Öğrenci memnuniyet oranı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01" w:type="dxa"/>
            <w:vAlign w:val="center"/>
          </w:tcPr>
          <w:p w:rsidR="003B55E4" w:rsidRPr="006E7380" w:rsidRDefault="001A788D" w:rsidP="00A04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</w:t>
            </w:r>
            <w:r w:rsidR="00A0464B">
              <w:rPr>
                <w:rFonts w:cstheme="minorHAnsi"/>
              </w:rPr>
              <w:t>6</w:t>
            </w:r>
          </w:p>
        </w:tc>
        <w:tc>
          <w:tcPr>
            <w:tcW w:w="1476" w:type="dxa"/>
            <w:vAlign w:val="center"/>
          </w:tcPr>
          <w:p w:rsidR="003B55E4" w:rsidRPr="006E7380" w:rsidRDefault="000E4DAF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84F60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84F60" w:rsidRDefault="00384F60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84F60" w:rsidRDefault="00384F60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84F60" w:rsidRPr="00016026" w:rsidRDefault="00384F60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84F60" w:rsidRDefault="00384F60" w:rsidP="00384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Ocak-Haziran 2018 döneminde yılsonu hedefinin üstünde bir oranda gerçekleşme </w:t>
            </w:r>
            <w:r w:rsidR="000134D6">
              <w:rPr>
                <w:rFonts w:cstheme="minorHAnsi"/>
              </w:rPr>
              <w:t>sağlanmıştır.</w:t>
            </w:r>
          </w:p>
        </w:tc>
      </w:tr>
    </w:tbl>
    <w:p w:rsidR="006E3212" w:rsidRDefault="006E3212" w:rsidP="00350826"/>
    <w:p w:rsidR="006E3212" w:rsidRDefault="006E3212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CA5FBD" w:rsidRDefault="00CA5FBD" w:rsidP="00350826"/>
    <w:p w:rsidR="00CA5FBD" w:rsidRDefault="00CA5FBD" w:rsidP="00350826"/>
    <w:tbl>
      <w:tblPr>
        <w:tblStyle w:val="KlavuzTablo5Koyu-Vurgu11"/>
        <w:tblW w:w="9288" w:type="dxa"/>
        <w:tblLayout w:type="fixed"/>
        <w:tblLook w:val="04A0" w:firstRow="1" w:lastRow="0" w:firstColumn="1" w:lastColumn="0" w:noHBand="0" w:noVBand="1"/>
      </w:tblPr>
      <w:tblGrid>
        <w:gridCol w:w="2385"/>
        <w:gridCol w:w="875"/>
        <w:gridCol w:w="1502"/>
        <w:gridCol w:w="1509"/>
        <w:gridCol w:w="1510"/>
        <w:gridCol w:w="1507"/>
      </w:tblGrid>
      <w:tr w:rsidR="006E3212" w:rsidRPr="006E7380" w:rsidTr="00244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E3212" w:rsidRPr="006E7380" w:rsidRDefault="006E3212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903" w:type="dxa"/>
            <w:gridSpan w:val="5"/>
          </w:tcPr>
          <w:p w:rsidR="006E3212" w:rsidRPr="006E7380" w:rsidRDefault="006E3212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6E3212" w:rsidRPr="006E7380" w:rsidTr="002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E3212" w:rsidRPr="006E7380" w:rsidRDefault="006E3212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2.4</w:t>
            </w:r>
          </w:p>
        </w:tc>
        <w:tc>
          <w:tcPr>
            <w:tcW w:w="6903" w:type="dxa"/>
            <w:gridSpan w:val="5"/>
          </w:tcPr>
          <w:p w:rsidR="006E3212" w:rsidRPr="006E7380" w:rsidRDefault="006E3212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Var olan ve yeni açılan programlarda %100 İngilizce eğitimine geçmek</w:t>
            </w:r>
          </w:p>
        </w:tc>
      </w:tr>
      <w:tr w:rsidR="00244A39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H2.4 Performansı</w:t>
            </w:r>
          </w:p>
        </w:tc>
        <w:tc>
          <w:tcPr>
            <w:tcW w:w="6903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E3212" w:rsidRPr="006E7380" w:rsidTr="002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E3212" w:rsidRPr="006E7380" w:rsidRDefault="006E3212" w:rsidP="006E321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2.4.3</w:t>
            </w:r>
          </w:p>
        </w:tc>
        <w:tc>
          <w:tcPr>
            <w:tcW w:w="6903" w:type="dxa"/>
            <w:gridSpan w:val="5"/>
          </w:tcPr>
          <w:p w:rsidR="006E3212" w:rsidRPr="006E7380" w:rsidRDefault="006E3212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Yurt dışındaki üniversitelerden yabancı öğretim üyeleri getirilmesi</w:t>
            </w:r>
          </w:p>
        </w:tc>
      </w:tr>
      <w:tr w:rsidR="006E3212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E3212" w:rsidRPr="006E7380" w:rsidRDefault="006E3212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903" w:type="dxa"/>
            <w:gridSpan w:val="5"/>
            <w:shd w:val="clear" w:color="auto" w:fill="BDD6EE" w:themeFill="accent1" w:themeFillTint="66"/>
          </w:tcPr>
          <w:p w:rsidR="006E3212" w:rsidRPr="006E7380" w:rsidRDefault="00A06B00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İlgili Fakülte ve Enstitüler</w:t>
            </w:r>
          </w:p>
        </w:tc>
      </w:tr>
      <w:tr w:rsidR="006E3212" w:rsidRPr="006E7380" w:rsidTr="002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E3212" w:rsidRPr="006E7380" w:rsidRDefault="006E3212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502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9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10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507" w:type="dxa"/>
          </w:tcPr>
          <w:p w:rsidR="006E3212" w:rsidRPr="006E7380" w:rsidRDefault="006E3212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B55E4" w:rsidRPr="00016026" w:rsidRDefault="003B55E4" w:rsidP="00BC097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PG2.4.3.1: Öğrenci memnuniyet oranı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02" w:type="dxa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9" w:type="dxa"/>
            <w:vAlign w:val="center"/>
          </w:tcPr>
          <w:p w:rsidR="003B55E4" w:rsidRPr="006E7380" w:rsidRDefault="003B55E4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%65</w:t>
            </w:r>
          </w:p>
        </w:tc>
        <w:tc>
          <w:tcPr>
            <w:tcW w:w="1510" w:type="dxa"/>
            <w:vAlign w:val="center"/>
          </w:tcPr>
          <w:p w:rsidR="003B55E4" w:rsidRPr="006E7380" w:rsidRDefault="00EA19EA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7" w:type="dxa"/>
            <w:vAlign w:val="center"/>
          </w:tcPr>
          <w:p w:rsidR="003B55E4" w:rsidRPr="006E7380" w:rsidRDefault="000E4DAF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EA19EA" w:rsidRPr="006E7380" w:rsidTr="002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EA19EA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EA19EA" w:rsidRDefault="00EA19EA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EA19EA" w:rsidRPr="00016026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vAlign w:val="center"/>
          </w:tcPr>
          <w:p w:rsidR="00EA19EA" w:rsidRDefault="00EA19EA" w:rsidP="00EA19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memnuniyet anketi yapılmamış olup ikinci altı aylık dönemde yapılması planlanmaktadır.</w:t>
            </w:r>
          </w:p>
        </w:tc>
      </w:tr>
      <w:tr w:rsidR="00EA19EA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EA19EA" w:rsidRPr="00016026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PG2.4.3.2: Mezun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EA19EA" w:rsidRPr="006E7380" w:rsidRDefault="00EA19EA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:rsidR="00EA19EA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9" w:type="dxa"/>
            <w:shd w:val="clear" w:color="auto" w:fill="BDD6EE" w:themeFill="accent1" w:themeFillTint="66"/>
            <w:vAlign w:val="center"/>
          </w:tcPr>
          <w:p w:rsidR="00EA19EA" w:rsidRPr="006E7380" w:rsidRDefault="00EA19EA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%65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:rsidR="00EA19EA" w:rsidRPr="006E7380" w:rsidRDefault="00EA19EA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7" w:type="dxa"/>
            <w:shd w:val="clear" w:color="auto" w:fill="BDD6EE" w:themeFill="accent1" w:themeFillTint="66"/>
            <w:vAlign w:val="center"/>
          </w:tcPr>
          <w:p w:rsidR="00EA19EA" w:rsidRPr="006E7380" w:rsidRDefault="000E4DAF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EA19EA" w:rsidRPr="006E7380" w:rsidTr="002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EA19EA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EA19EA" w:rsidRDefault="00EA19EA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EA19EA" w:rsidRPr="00016026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vAlign w:val="center"/>
          </w:tcPr>
          <w:p w:rsidR="00EA19EA" w:rsidRPr="006E7380" w:rsidRDefault="00676A88" w:rsidP="00676A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memnuniyet anketi yapılmamış olup ikinci altı aylık dönemde yapılması planlanmaktadır.</w:t>
            </w:r>
          </w:p>
        </w:tc>
      </w:tr>
      <w:tr w:rsidR="00EA19EA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EA19EA" w:rsidRPr="00016026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PG2.4.3.3: İşveren memnuniyet oranı</w:t>
            </w:r>
          </w:p>
        </w:tc>
        <w:tc>
          <w:tcPr>
            <w:tcW w:w="875" w:type="dxa"/>
            <w:vAlign w:val="center"/>
          </w:tcPr>
          <w:p w:rsidR="00EA19EA" w:rsidRPr="006E7380" w:rsidRDefault="00EA19EA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02" w:type="dxa"/>
            <w:vAlign w:val="center"/>
          </w:tcPr>
          <w:p w:rsidR="00EA19EA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9" w:type="dxa"/>
            <w:vAlign w:val="center"/>
          </w:tcPr>
          <w:p w:rsidR="00EA19EA" w:rsidRPr="006E7380" w:rsidRDefault="00EA19EA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%65</w:t>
            </w:r>
          </w:p>
        </w:tc>
        <w:tc>
          <w:tcPr>
            <w:tcW w:w="1510" w:type="dxa"/>
            <w:vAlign w:val="center"/>
          </w:tcPr>
          <w:p w:rsidR="00EA19EA" w:rsidRPr="006E7380" w:rsidRDefault="00EA19EA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7" w:type="dxa"/>
            <w:vAlign w:val="center"/>
          </w:tcPr>
          <w:p w:rsidR="00EA19EA" w:rsidRPr="006E7380" w:rsidRDefault="000E4DAF" w:rsidP="00BC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EA19EA" w:rsidRPr="006E7380" w:rsidTr="0024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EA19EA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EA19EA" w:rsidRDefault="00EA19EA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EA19EA" w:rsidRPr="00016026" w:rsidRDefault="00EA19EA" w:rsidP="00BC097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vAlign w:val="center"/>
          </w:tcPr>
          <w:p w:rsidR="00EA19EA" w:rsidRPr="006E7380" w:rsidRDefault="00676A88" w:rsidP="00676A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memnuniyet anketi yapılmamış olup ikinci altı aylık dönemde yapılması planlanmaktadır.</w:t>
            </w:r>
          </w:p>
        </w:tc>
      </w:tr>
    </w:tbl>
    <w:p w:rsidR="003107A5" w:rsidRDefault="003107A5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33"/>
        <w:gridCol w:w="842"/>
        <w:gridCol w:w="33"/>
        <w:gridCol w:w="1410"/>
        <w:gridCol w:w="15"/>
        <w:gridCol w:w="1485"/>
        <w:gridCol w:w="12"/>
        <w:gridCol w:w="1489"/>
        <w:gridCol w:w="9"/>
        <w:gridCol w:w="1467"/>
      </w:tblGrid>
      <w:tr w:rsidR="003107A5" w:rsidRPr="006E7380" w:rsidTr="00B96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107A5" w:rsidRPr="006E7380" w:rsidRDefault="003107A5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10"/>
          </w:tcPr>
          <w:p w:rsidR="003107A5" w:rsidRPr="006E7380" w:rsidRDefault="003107A5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107A5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107A5" w:rsidRPr="006E7380" w:rsidRDefault="003107A5" w:rsidP="003107A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795" w:type="dxa"/>
            <w:gridSpan w:val="10"/>
          </w:tcPr>
          <w:p w:rsidR="003107A5" w:rsidRPr="006E7380" w:rsidRDefault="003107A5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244A39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795" w:type="dxa"/>
            <w:gridSpan w:val="10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107A5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107A5" w:rsidRPr="006E7380" w:rsidRDefault="003107A5" w:rsidP="003107A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2.5.1</w:t>
            </w:r>
          </w:p>
        </w:tc>
        <w:tc>
          <w:tcPr>
            <w:tcW w:w="6795" w:type="dxa"/>
            <w:gridSpan w:val="10"/>
          </w:tcPr>
          <w:p w:rsidR="003107A5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Yurt içi ve yurt dışı fuarlara katılım</w:t>
            </w:r>
          </w:p>
        </w:tc>
      </w:tr>
      <w:tr w:rsidR="003107A5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107A5" w:rsidRPr="006E7380" w:rsidRDefault="003107A5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10"/>
            <w:shd w:val="clear" w:color="auto" w:fill="BDD6EE" w:themeFill="accent1" w:themeFillTint="66"/>
          </w:tcPr>
          <w:p w:rsidR="003107A5" w:rsidRPr="006E7380" w:rsidRDefault="00A06B00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3107A5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107A5" w:rsidRPr="006E7380" w:rsidRDefault="003107A5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3107A5" w:rsidRPr="006E7380" w:rsidRDefault="003107A5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  <w:gridSpan w:val="2"/>
          </w:tcPr>
          <w:p w:rsidR="003107A5" w:rsidRPr="006E7380" w:rsidRDefault="003107A5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  <w:gridSpan w:val="2"/>
          </w:tcPr>
          <w:p w:rsidR="003107A5" w:rsidRPr="006E7380" w:rsidRDefault="003107A5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  <w:gridSpan w:val="2"/>
          </w:tcPr>
          <w:p w:rsidR="003107A5" w:rsidRPr="006E7380" w:rsidRDefault="003107A5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  <w:gridSpan w:val="2"/>
          </w:tcPr>
          <w:p w:rsidR="003107A5" w:rsidRPr="006E7380" w:rsidRDefault="003107A5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4E56D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PG2.5.1.1: Fuarlarda Ulaşılan Öğrenci Sayısı</w:t>
            </w:r>
          </w:p>
        </w:tc>
        <w:tc>
          <w:tcPr>
            <w:tcW w:w="875" w:type="dxa"/>
            <w:gridSpan w:val="2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gridSpan w:val="2"/>
            <w:vAlign w:val="center"/>
          </w:tcPr>
          <w:p w:rsidR="003B55E4" w:rsidRPr="001D521F" w:rsidRDefault="001D521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1.200</w:t>
            </w:r>
          </w:p>
        </w:tc>
        <w:tc>
          <w:tcPr>
            <w:tcW w:w="1500" w:type="dxa"/>
            <w:gridSpan w:val="2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</w:t>
            </w:r>
            <w:r w:rsidR="00CA5FBD">
              <w:rPr>
                <w:rFonts w:cstheme="minorHAnsi"/>
              </w:rPr>
              <w:t>.</w:t>
            </w:r>
            <w:r w:rsidRPr="006E7380">
              <w:rPr>
                <w:rFonts w:cstheme="minorHAnsi"/>
              </w:rPr>
              <w:t>000</w:t>
            </w:r>
          </w:p>
        </w:tc>
        <w:tc>
          <w:tcPr>
            <w:tcW w:w="1501" w:type="dxa"/>
            <w:gridSpan w:val="2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45.970</w:t>
            </w:r>
          </w:p>
        </w:tc>
        <w:tc>
          <w:tcPr>
            <w:tcW w:w="1476" w:type="dxa"/>
            <w:gridSpan w:val="2"/>
            <w:vAlign w:val="center"/>
          </w:tcPr>
          <w:p w:rsidR="003B55E4" w:rsidRPr="006E7380" w:rsidRDefault="000E4DAF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B55E4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Default="003B55E4" w:rsidP="004E56D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4E56D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10"/>
            <w:vAlign w:val="center"/>
          </w:tcPr>
          <w:p w:rsidR="003B55E4" w:rsidRDefault="00676A88" w:rsidP="00676A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hedeflenen değerin çok üstünde gerçekleşme sağlanmıştır.</w:t>
            </w:r>
          </w:p>
        </w:tc>
      </w:tr>
      <w:tr w:rsidR="003B55E4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4E56DE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PG2.5.1.2: Öğrenci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gridSpan w:val="2"/>
            <w:shd w:val="clear" w:color="auto" w:fill="BDD6EE" w:themeFill="accent1" w:themeFillTint="66"/>
            <w:vAlign w:val="center"/>
          </w:tcPr>
          <w:p w:rsidR="003B55E4" w:rsidRPr="000E4DAF" w:rsidRDefault="000E4DA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01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%76</w:t>
            </w:r>
          </w:p>
        </w:tc>
        <w:tc>
          <w:tcPr>
            <w:tcW w:w="1476" w:type="dxa"/>
            <w:gridSpan w:val="2"/>
            <w:shd w:val="clear" w:color="auto" w:fill="BDD6EE" w:themeFill="accent1" w:themeFillTint="66"/>
            <w:vAlign w:val="center"/>
          </w:tcPr>
          <w:p w:rsidR="003B55E4" w:rsidRPr="006E7380" w:rsidRDefault="000E4DAF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B55E4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Default="003B55E4" w:rsidP="004E56D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4E56D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10"/>
            <w:vAlign w:val="center"/>
          </w:tcPr>
          <w:p w:rsidR="003B55E4" w:rsidRDefault="00253A4A" w:rsidP="00253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Yapılan memnuniyet anketinde ilk altı aylık dönem memnuniyet oranı hedeflenen oranın üstünde gerçekleşmiştir.</w:t>
            </w:r>
          </w:p>
        </w:tc>
      </w:tr>
      <w:tr w:rsidR="0051661D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62" w:type="dxa"/>
            <w:gridSpan w:val="9"/>
          </w:tcPr>
          <w:p w:rsidR="0051661D" w:rsidRPr="006E7380" w:rsidRDefault="0051661D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51661D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762" w:type="dxa"/>
            <w:gridSpan w:val="9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244A39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762" w:type="dxa"/>
            <w:gridSpan w:val="9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51661D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51661D" w:rsidRPr="006E7380" w:rsidRDefault="0051661D" w:rsidP="0051661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2.5.2</w:t>
            </w:r>
          </w:p>
        </w:tc>
        <w:tc>
          <w:tcPr>
            <w:tcW w:w="6762" w:type="dxa"/>
            <w:gridSpan w:val="9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Liselere giderek tanıtım etkinlikleri düzenlenmesi</w:t>
            </w:r>
          </w:p>
        </w:tc>
      </w:tr>
      <w:tr w:rsidR="0051661D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2" w:type="dxa"/>
            <w:gridSpan w:val="9"/>
            <w:shd w:val="clear" w:color="auto" w:fill="BDD6EE" w:themeFill="accent1" w:themeFillTint="66"/>
          </w:tcPr>
          <w:p w:rsidR="0051661D" w:rsidRPr="006E7380" w:rsidRDefault="00A06B00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51661D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51661D" w:rsidRPr="006E7380" w:rsidRDefault="0051661D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5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7" w:type="dxa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B55E4" w:rsidRPr="00016026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PG2.5.2.1: Tanıtım yapılan okullardan gelen öğrenci sayısı</w:t>
            </w:r>
          </w:p>
        </w:tc>
        <w:tc>
          <w:tcPr>
            <w:tcW w:w="875" w:type="dxa"/>
            <w:gridSpan w:val="2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5" w:type="dxa"/>
            <w:gridSpan w:val="2"/>
            <w:vAlign w:val="center"/>
          </w:tcPr>
          <w:p w:rsidR="003B55E4" w:rsidRPr="001D521F" w:rsidRDefault="001D521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10</w:t>
            </w:r>
          </w:p>
        </w:tc>
        <w:tc>
          <w:tcPr>
            <w:tcW w:w="1497" w:type="dxa"/>
            <w:gridSpan w:val="2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14</w:t>
            </w:r>
          </w:p>
        </w:tc>
        <w:tc>
          <w:tcPr>
            <w:tcW w:w="1498" w:type="dxa"/>
            <w:gridSpan w:val="2"/>
            <w:vAlign w:val="center"/>
          </w:tcPr>
          <w:p w:rsidR="003B55E4" w:rsidRPr="006E7380" w:rsidRDefault="00BE128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7" w:type="dxa"/>
            <w:vAlign w:val="center"/>
          </w:tcPr>
          <w:p w:rsidR="003B55E4" w:rsidRPr="006E7380" w:rsidRDefault="004E3557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B55E4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2" w:type="dxa"/>
            <w:gridSpan w:val="9"/>
            <w:vAlign w:val="center"/>
          </w:tcPr>
          <w:p w:rsidR="003B55E4" w:rsidRPr="006E7380" w:rsidRDefault="00DB3C9F" w:rsidP="00DB3C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hedefe ulaşmak için çalışmalara hız verilecektir.</w:t>
            </w:r>
          </w:p>
        </w:tc>
      </w:tr>
    </w:tbl>
    <w:p w:rsidR="0051661D" w:rsidRDefault="0051661D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41"/>
        <w:gridCol w:w="1402"/>
        <w:gridCol w:w="19"/>
        <w:gridCol w:w="1481"/>
        <w:gridCol w:w="15"/>
        <w:gridCol w:w="1486"/>
        <w:gridCol w:w="11"/>
        <w:gridCol w:w="1465"/>
      </w:tblGrid>
      <w:tr w:rsidR="0051661D" w:rsidRPr="006E7380" w:rsidTr="000A4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9"/>
          </w:tcPr>
          <w:p w:rsidR="0051661D" w:rsidRPr="006E7380" w:rsidRDefault="0051661D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51661D" w:rsidRPr="006E7380" w:rsidTr="000A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795" w:type="dxa"/>
            <w:gridSpan w:val="9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244A39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795" w:type="dxa"/>
            <w:gridSpan w:val="9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51661D" w:rsidRPr="006E7380" w:rsidTr="000A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51661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2.5.3</w:t>
            </w:r>
          </w:p>
        </w:tc>
        <w:tc>
          <w:tcPr>
            <w:tcW w:w="6795" w:type="dxa"/>
            <w:gridSpan w:val="9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Liseleri </w:t>
            </w:r>
            <w:proofErr w:type="spellStart"/>
            <w:r w:rsidRPr="006E7380">
              <w:rPr>
                <w:rFonts w:cstheme="minorHAnsi"/>
              </w:rPr>
              <w:t>GTÜ’ye</w:t>
            </w:r>
            <w:proofErr w:type="spellEnd"/>
            <w:r w:rsidRPr="006E7380">
              <w:rPr>
                <w:rFonts w:cstheme="minorHAnsi"/>
              </w:rPr>
              <w:t xml:space="preserve"> getirerek tanıtım etkinlikleri düzenlenmesi</w:t>
            </w:r>
          </w:p>
        </w:tc>
      </w:tr>
      <w:tr w:rsidR="0051661D" w:rsidRPr="006E7380" w:rsidTr="000A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9"/>
            <w:shd w:val="clear" w:color="auto" w:fill="BDD6EE" w:themeFill="accent1" w:themeFillTint="66"/>
          </w:tcPr>
          <w:p w:rsidR="0051661D" w:rsidRPr="006E7380" w:rsidRDefault="00A06B00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51661D" w:rsidRPr="006E7380" w:rsidTr="000A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16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1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5" w:type="dxa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0A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PG2.5.3.1: Tanıtım yapılan okullardan gelen öğrenci sayısı</w:t>
            </w:r>
          </w:p>
        </w:tc>
        <w:tc>
          <w:tcPr>
            <w:tcW w:w="916" w:type="dxa"/>
            <w:gridSpan w:val="2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1" w:type="dxa"/>
            <w:gridSpan w:val="2"/>
            <w:vAlign w:val="center"/>
          </w:tcPr>
          <w:p w:rsidR="003B55E4" w:rsidRPr="001D521F" w:rsidRDefault="001D521F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15</w:t>
            </w:r>
          </w:p>
        </w:tc>
        <w:tc>
          <w:tcPr>
            <w:tcW w:w="1496" w:type="dxa"/>
            <w:gridSpan w:val="2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21</w:t>
            </w:r>
          </w:p>
        </w:tc>
        <w:tc>
          <w:tcPr>
            <w:tcW w:w="1497" w:type="dxa"/>
            <w:gridSpan w:val="2"/>
            <w:vAlign w:val="center"/>
          </w:tcPr>
          <w:p w:rsidR="003B55E4" w:rsidRPr="006E7380" w:rsidRDefault="00BE128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5" w:type="dxa"/>
            <w:vAlign w:val="center"/>
          </w:tcPr>
          <w:p w:rsidR="003B55E4" w:rsidRPr="006E7380" w:rsidRDefault="004E3557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0A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CA5FBD" w:rsidRDefault="00CA5FBD" w:rsidP="003A54AD">
            <w:pPr>
              <w:rPr>
                <w:rFonts w:cstheme="minorHAnsi"/>
                <w:sz w:val="20"/>
                <w:szCs w:val="20"/>
              </w:rPr>
            </w:pPr>
          </w:p>
          <w:p w:rsidR="003B55E4" w:rsidRPr="00016026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9"/>
            <w:shd w:val="clear" w:color="auto" w:fill="DEEAF6" w:themeFill="accent1" w:themeFillTint="33"/>
            <w:vAlign w:val="center"/>
          </w:tcPr>
          <w:p w:rsidR="003B55E4" w:rsidRPr="006E7380" w:rsidRDefault="000A446F" w:rsidP="004E5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hedefe ulaşmak için çalışmalara hız verilecektir.</w:t>
            </w:r>
          </w:p>
        </w:tc>
      </w:tr>
      <w:tr w:rsidR="0051661D" w:rsidRPr="006E7380" w:rsidTr="004E5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9"/>
          </w:tcPr>
          <w:p w:rsidR="0051661D" w:rsidRPr="006E7380" w:rsidRDefault="0051661D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51661D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795" w:type="dxa"/>
            <w:gridSpan w:val="9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244A39" w:rsidRPr="006E7380" w:rsidTr="00244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44A39" w:rsidRPr="006E7380" w:rsidRDefault="00244A39" w:rsidP="00244A3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795" w:type="dxa"/>
            <w:gridSpan w:val="9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44A39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51661D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51661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2.5.4</w:t>
            </w:r>
          </w:p>
        </w:tc>
        <w:tc>
          <w:tcPr>
            <w:tcW w:w="6795" w:type="dxa"/>
            <w:gridSpan w:val="9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Öğrencilere, başarı durumlarına göre kademelenmiş bir şekilde vakıf aracılığı ile burs verilmesi</w:t>
            </w:r>
          </w:p>
        </w:tc>
      </w:tr>
      <w:tr w:rsidR="0051661D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9"/>
            <w:shd w:val="clear" w:color="auto" w:fill="BDD6EE" w:themeFill="accent1" w:themeFillTint="66"/>
          </w:tcPr>
          <w:p w:rsidR="0051661D" w:rsidRPr="006E7380" w:rsidRDefault="00A06B00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51661D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  <w:gridSpan w:val="2"/>
          </w:tcPr>
          <w:p w:rsidR="0051661D" w:rsidRPr="006E7380" w:rsidRDefault="0051661D" w:rsidP="00E304E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55E4" w:rsidRPr="006E7380" w:rsidTr="00B96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Pr="00016026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PG2.5.4.1: Öğrenci memnuniyet oranı</w:t>
            </w:r>
          </w:p>
        </w:tc>
        <w:tc>
          <w:tcPr>
            <w:tcW w:w="875" w:type="dxa"/>
            <w:vAlign w:val="center"/>
          </w:tcPr>
          <w:p w:rsidR="003B55E4" w:rsidRPr="006E7380" w:rsidRDefault="003B55E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gridSpan w:val="2"/>
            <w:vAlign w:val="center"/>
          </w:tcPr>
          <w:p w:rsidR="003B55E4" w:rsidRPr="0034484A" w:rsidRDefault="0034484A" w:rsidP="00910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gridSpan w:val="2"/>
            <w:vAlign w:val="center"/>
          </w:tcPr>
          <w:p w:rsidR="003B55E4" w:rsidRPr="006E7380" w:rsidRDefault="003B55E4" w:rsidP="009B0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01" w:type="dxa"/>
            <w:gridSpan w:val="2"/>
            <w:vAlign w:val="center"/>
          </w:tcPr>
          <w:p w:rsidR="003B55E4" w:rsidRPr="006E7380" w:rsidRDefault="00BE1284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gridSpan w:val="2"/>
            <w:vAlign w:val="center"/>
          </w:tcPr>
          <w:p w:rsidR="003B55E4" w:rsidRPr="006E7380" w:rsidRDefault="0034484A" w:rsidP="004E56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55E4" w:rsidRPr="006E7380" w:rsidTr="00B9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B55E4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55E4" w:rsidRDefault="003B55E4" w:rsidP="003A5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55E4" w:rsidRPr="00016026" w:rsidRDefault="003B55E4" w:rsidP="0051661D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9"/>
            <w:shd w:val="clear" w:color="auto" w:fill="DEEAF6" w:themeFill="accent1" w:themeFillTint="33"/>
            <w:vAlign w:val="center"/>
          </w:tcPr>
          <w:p w:rsidR="003B55E4" w:rsidRPr="006E7380" w:rsidRDefault="00621716" w:rsidP="00621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</w:tc>
      </w:tr>
    </w:tbl>
    <w:p w:rsidR="0051661D" w:rsidRDefault="0051661D" w:rsidP="00350826"/>
    <w:p w:rsidR="0051661D" w:rsidRDefault="0051661D" w:rsidP="00350826"/>
    <w:p w:rsidR="005F3AB4" w:rsidRDefault="005F3AB4" w:rsidP="00350826"/>
    <w:p w:rsidR="005F3AB4" w:rsidRDefault="005F3AB4" w:rsidP="00350826"/>
    <w:p w:rsidR="004E2C87" w:rsidRDefault="004E2C87" w:rsidP="00350826"/>
    <w:p w:rsidR="004E2C87" w:rsidRDefault="004E2C87" w:rsidP="00350826"/>
    <w:p w:rsidR="004E2C87" w:rsidRDefault="004E2C87" w:rsidP="00350826"/>
    <w:p w:rsidR="0051661D" w:rsidRDefault="0051661D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51661D" w:rsidRPr="006E7380" w:rsidTr="004E5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5"/>
          </w:tcPr>
          <w:p w:rsidR="0051661D" w:rsidRPr="006E7380" w:rsidRDefault="0051661D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51661D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51661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2.6</w:t>
            </w:r>
          </w:p>
        </w:tc>
        <w:tc>
          <w:tcPr>
            <w:tcW w:w="6795" w:type="dxa"/>
            <w:gridSpan w:val="5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Öğrencilere </w:t>
            </w:r>
            <w:proofErr w:type="spellStart"/>
            <w:r w:rsidRPr="006E7380">
              <w:rPr>
                <w:rFonts w:cstheme="minorHAnsi"/>
              </w:rPr>
              <w:t>mentorlük</w:t>
            </w:r>
            <w:proofErr w:type="spellEnd"/>
            <w:r w:rsidRPr="006E7380">
              <w:rPr>
                <w:rFonts w:cstheme="minorHAnsi"/>
              </w:rPr>
              <w:t xml:space="preserve"> hizmetleri vermek</w:t>
            </w:r>
          </w:p>
        </w:tc>
      </w:tr>
      <w:tr w:rsidR="002D6627" w:rsidRPr="006E7380" w:rsidTr="002D6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H2.6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D6627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D6627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2.6.1</w:t>
            </w:r>
          </w:p>
        </w:tc>
        <w:tc>
          <w:tcPr>
            <w:tcW w:w="6795" w:type="dxa"/>
            <w:gridSpan w:val="5"/>
          </w:tcPr>
          <w:p w:rsidR="002D6627" w:rsidRPr="006E7380" w:rsidRDefault="002D6627" w:rsidP="002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Her öğrenciye bir mezun ve/veya öğretim elemanı </w:t>
            </w:r>
            <w:proofErr w:type="spellStart"/>
            <w:r w:rsidRPr="006E7380">
              <w:rPr>
                <w:rFonts w:cstheme="minorHAnsi"/>
              </w:rPr>
              <w:t>mentor</w:t>
            </w:r>
            <w:proofErr w:type="spellEnd"/>
            <w:r w:rsidRPr="006E7380">
              <w:rPr>
                <w:rFonts w:cstheme="minorHAnsi"/>
              </w:rPr>
              <w:t xml:space="preserve"> atanması</w:t>
            </w:r>
          </w:p>
        </w:tc>
      </w:tr>
      <w:tr w:rsidR="002D6627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2D6627" w:rsidRPr="006E7380" w:rsidRDefault="002D6627" w:rsidP="002D6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Derneği, Fakülteler ve Enstitüler</w:t>
            </w:r>
          </w:p>
        </w:tc>
      </w:tr>
      <w:tr w:rsidR="002D6627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2D6627" w:rsidRPr="006E7380" w:rsidTr="00720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PG2.6.1.1: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Mentorluk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verilen öğrenci sayısı</w:t>
            </w:r>
          </w:p>
        </w:tc>
        <w:tc>
          <w:tcPr>
            <w:tcW w:w="875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2D6627" w:rsidRPr="0034484A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300</w:t>
            </w:r>
          </w:p>
        </w:tc>
        <w:tc>
          <w:tcPr>
            <w:tcW w:w="1501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21</w:t>
            </w:r>
          </w:p>
        </w:tc>
        <w:tc>
          <w:tcPr>
            <w:tcW w:w="1476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</w:t>
            </w:r>
          </w:p>
        </w:tc>
      </w:tr>
      <w:tr w:rsidR="002D6627" w:rsidRPr="006E7380" w:rsidTr="00720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D6627" w:rsidRDefault="002D6627" w:rsidP="002D66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2D6627" w:rsidRDefault="002D6627" w:rsidP="002D6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yılsonu hedefinin oldukça altında kalınmıştır. Temmuz/Aralık döneminde hedeflenen sayıya ulaşmak için çalışmalara hız verilecektir.</w:t>
            </w:r>
          </w:p>
        </w:tc>
      </w:tr>
      <w:tr w:rsidR="002D6627" w:rsidRPr="006E7380" w:rsidTr="00720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PG2.6.1.2: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Mentorluk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hizmetleri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2D6627" w:rsidRPr="00016026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</w:tr>
      <w:tr w:rsidR="002D6627" w:rsidRPr="006E7380" w:rsidTr="00747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Default="002D6627" w:rsidP="002D66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2D6627" w:rsidRDefault="002D6627" w:rsidP="002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gerçekleşme rakamına bakıldığında yılsonu hedefinin üstünde gerçekleşme sağlandığı görülmektedir.</w:t>
            </w:r>
          </w:p>
          <w:p w:rsidR="002D6627" w:rsidRDefault="002D6627" w:rsidP="002D6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1661D" w:rsidRDefault="0051661D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852321" w:rsidRDefault="00852321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71"/>
        <w:gridCol w:w="876"/>
        <w:gridCol w:w="1445"/>
        <w:gridCol w:w="1502"/>
        <w:gridCol w:w="1503"/>
        <w:gridCol w:w="1476"/>
        <w:gridCol w:w="15"/>
      </w:tblGrid>
      <w:tr w:rsidR="0051661D" w:rsidRPr="006E7380" w:rsidTr="000F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806" w:type="dxa"/>
            <w:gridSpan w:val="6"/>
          </w:tcPr>
          <w:p w:rsidR="0051661D" w:rsidRPr="006E7380" w:rsidRDefault="0051661D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51661D" w:rsidRPr="006E7380" w:rsidTr="000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51661D" w:rsidRPr="006E7380" w:rsidRDefault="0051661D" w:rsidP="0051661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2.7</w:t>
            </w:r>
          </w:p>
        </w:tc>
        <w:tc>
          <w:tcPr>
            <w:tcW w:w="6806" w:type="dxa"/>
            <w:gridSpan w:val="6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 eğitim kalitesini iyileştirmek</w:t>
            </w:r>
          </w:p>
        </w:tc>
      </w:tr>
      <w:tr w:rsidR="002D6627" w:rsidRPr="006E7380" w:rsidTr="000F50A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H2.7 Performansı</w:t>
            </w:r>
          </w:p>
        </w:tc>
        <w:tc>
          <w:tcPr>
            <w:tcW w:w="6806" w:type="dxa"/>
            <w:gridSpan w:val="6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D6627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D6627" w:rsidRPr="006E7380" w:rsidTr="000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2.7.1</w:t>
            </w:r>
          </w:p>
        </w:tc>
        <w:tc>
          <w:tcPr>
            <w:tcW w:w="6806" w:type="dxa"/>
            <w:gridSpan w:val="6"/>
          </w:tcPr>
          <w:p w:rsidR="002D6627" w:rsidRPr="006E7380" w:rsidRDefault="002D6627" w:rsidP="002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öğretim elemanı alınması</w:t>
            </w:r>
          </w:p>
        </w:tc>
      </w:tr>
      <w:tr w:rsidR="002D6627" w:rsidRPr="006E7380" w:rsidTr="000F50A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6" w:type="dxa"/>
            <w:gridSpan w:val="6"/>
            <w:shd w:val="clear" w:color="auto" w:fill="BDD6EE" w:themeFill="accent1" w:themeFillTint="66"/>
          </w:tcPr>
          <w:p w:rsidR="002D6627" w:rsidRPr="006E7380" w:rsidRDefault="002D6627" w:rsidP="002D6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Diller Bölümü</w:t>
            </w:r>
          </w:p>
        </w:tc>
      </w:tr>
      <w:tr w:rsidR="002D6627" w:rsidRPr="006E7380" w:rsidTr="000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0F50A9" w:rsidRDefault="002D6627" w:rsidP="002D6627">
            <w:pPr>
              <w:pStyle w:val="Defaul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F50A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Performans Göstergesi </w:t>
            </w:r>
          </w:p>
        </w:tc>
        <w:tc>
          <w:tcPr>
            <w:tcW w:w="876" w:type="dxa"/>
          </w:tcPr>
          <w:p w:rsidR="002D6627" w:rsidRPr="000F50A9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 (%)</w:t>
            </w:r>
          </w:p>
        </w:tc>
        <w:tc>
          <w:tcPr>
            <w:tcW w:w="1445" w:type="dxa"/>
          </w:tcPr>
          <w:p w:rsidR="002D6627" w:rsidRPr="000F50A9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Dönemi Başlangıç Değeri* (A)</w:t>
            </w:r>
          </w:p>
        </w:tc>
        <w:tc>
          <w:tcPr>
            <w:tcW w:w="1502" w:type="dxa"/>
          </w:tcPr>
          <w:p w:rsidR="002D6627" w:rsidRPr="000F50A9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İzleme Dönemindeki Yılsonu Hedeflenen Değer (B)</w:t>
            </w:r>
          </w:p>
        </w:tc>
        <w:tc>
          <w:tcPr>
            <w:tcW w:w="1503" w:type="dxa"/>
          </w:tcPr>
          <w:p w:rsidR="002D6627" w:rsidRPr="000F50A9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80" w:type="dxa"/>
            <w:gridSpan w:val="2"/>
          </w:tcPr>
          <w:p w:rsidR="002D6627" w:rsidRPr="000F50A9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5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(%) (C-A)/(B-A)</w:t>
            </w:r>
          </w:p>
        </w:tc>
      </w:tr>
      <w:tr w:rsidR="002D6627" w:rsidRPr="006E7380" w:rsidTr="000F50A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PG2.7.1.1: Öğrenci memnuniyet oranı</w:t>
            </w:r>
          </w:p>
        </w:tc>
        <w:tc>
          <w:tcPr>
            <w:tcW w:w="876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5" w:type="dxa"/>
            <w:vAlign w:val="center"/>
          </w:tcPr>
          <w:p w:rsidR="002D6627" w:rsidRPr="0034484A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2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503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80" w:type="dxa"/>
            <w:gridSpan w:val="2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D6627" w:rsidRPr="006E7380" w:rsidTr="000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D6627" w:rsidRDefault="002D6627" w:rsidP="002D66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shd w:val="clear" w:color="auto" w:fill="DEEAF6" w:themeFill="accent1" w:themeFillTint="33"/>
            <w:vAlign w:val="center"/>
          </w:tcPr>
          <w:p w:rsidR="002D6627" w:rsidRPr="005C1C7A" w:rsidRDefault="002D6627" w:rsidP="00930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C1C7A">
              <w:rPr>
                <w:rFonts w:cstheme="minorHAnsi"/>
              </w:rPr>
              <w:t xml:space="preserve">Yabancı Öğretim elemanı alımı </w:t>
            </w:r>
            <w:r w:rsidR="0093046F" w:rsidRPr="005C1C7A">
              <w:rPr>
                <w:rFonts w:cstheme="minorHAnsi"/>
              </w:rPr>
              <w:t>yapılmaması sebebiyle</w:t>
            </w:r>
            <w:r w:rsidRPr="005C1C7A">
              <w:rPr>
                <w:rFonts w:cstheme="minorHAnsi"/>
              </w:rPr>
              <w:t xml:space="preserve"> ölçümleme yapılamamıştır.</w:t>
            </w:r>
          </w:p>
        </w:tc>
      </w:tr>
      <w:tr w:rsidR="002D6627" w:rsidRPr="006E7380" w:rsidTr="000F50A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PG2.7.1.2: Öğretim üyesi memnuniyet oranı (öğrenci İngilizce düzeyinden)</w:t>
            </w:r>
          </w:p>
        </w:tc>
        <w:tc>
          <w:tcPr>
            <w:tcW w:w="876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2D6627" w:rsidRPr="0034484A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71</w:t>
            </w:r>
          </w:p>
        </w:tc>
        <w:tc>
          <w:tcPr>
            <w:tcW w:w="1503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80" w:type="dxa"/>
            <w:gridSpan w:val="2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D6627" w:rsidRPr="006E7380" w:rsidTr="000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0F50A9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D6627" w:rsidRPr="000F50A9" w:rsidRDefault="002D6627" w:rsidP="002D6627">
            <w:pPr>
              <w:rPr>
                <w:rFonts w:cstheme="minorHAnsi"/>
                <w:sz w:val="20"/>
                <w:szCs w:val="20"/>
              </w:rPr>
            </w:pPr>
            <w:r w:rsidRPr="000F50A9"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vAlign w:val="center"/>
          </w:tcPr>
          <w:p w:rsidR="002D6627" w:rsidRPr="000F50A9" w:rsidRDefault="000F50A9" w:rsidP="002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50A9">
              <w:rPr>
                <w:rFonts w:cstheme="minorHAnsi"/>
                <w:sz w:val="20"/>
                <w:szCs w:val="20"/>
              </w:rPr>
              <w:t>Yabancı Öğretim elemanı alımı yapılmaması sebebiyle ölçümleme yapılamamıştır.</w:t>
            </w:r>
          </w:p>
        </w:tc>
      </w:tr>
      <w:tr w:rsidR="002D6627" w:rsidRPr="006E7380" w:rsidTr="000F50A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PG2.7.1.3: İşveren memnuniyet oranı</w:t>
            </w:r>
          </w:p>
        </w:tc>
        <w:tc>
          <w:tcPr>
            <w:tcW w:w="876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5" w:type="dxa"/>
            <w:vAlign w:val="center"/>
          </w:tcPr>
          <w:p w:rsidR="002D6627" w:rsidRPr="0034484A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2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503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80" w:type="dxa"/>
            <w:gridSpan w:val="2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D6627" w:rsidRPr="006E7380" w:rsidTr="000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</w:tcPr>
          <w:p w:rsidR="002D6627" w:rsidRDefault="002D6627" w:rsidP="002D66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shd w:val="clear" w:color="auto" w:fill="DEEAF6" w:themeFill="accent1" w:themeFillTint="33"/>
            <w:vAlign w:val="center"/>
          </w:tcPr>
          <w:p w:rsidR="002D6627" w:rsidRPr="005C1C7A" w:rsidRDefault="000F50A9" w:rsidP="000F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C1C7A">
              <w:rPr>
                <w:rFonts w:cstheme="minorHAnsi"/>
              </w:rPr>
              <w:t>Yabancı Öğretim elemanı alımı yapıl</w:t>
            </w:r>
            <w:r w:rsidR="0053604C">
              <w:rPr>
                <w:rFonts w:cstheme="minorHAnsi"/>
              </w:rPr>
              <w:t>a</w:t>
            </w:r>
            <w:r w:rsidRPr="005C1C7A">
              <w:rPr>
                <w:rFonts w:cstheme="minorHAnsi"/>
              </w:rPr>
              <w:t>m</w:t>
            </w:r>
            <w:r w:rsidR="0053604C">
              <w:rPr>
                <w:rFonts w:cstheme="minorHAnsi"/>
              </w:rPr>
              <w:t>aması sebebiyle ölçümleme yapıl</w:t>
            </w:r>
            <w:r w:rsidRPr="005C1C7A">
              <w:rPr>
                <w:rFonts w:cstheme="minorHAnsi"/>
              </w:rPr>
              <w:t>mamıştır.</w:t>
            </w:r>
          </w:p>
        </w:tc>
      </w:tr>
      <w:tr w:rsidR="0051661D" w:rsidRPr="006E7380" w:rsidTr="004E56DE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51661D" w:rsidRPr="006E7380" w:rsidRDefault="0051661D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51661D" w:rsidRPr="006E7380" w:rsidTr="004E56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2.7</w:t>
            </w:r>
          </w:p>
        </w:tc>
        <w:tc>
          <w:tcPr>
            <w:tcW w:w="6795" w:type="dxa"/>
            <w:gridSpan w:val="5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 eğitim kalitesini iyileştirmek</w:t>
            </w:r>
          </w:p>
        </w:tc>
      </w:tr>
      <w:tr w:rsidR="002D6627" w:rsidRPr="006E7380" w:rsidTr="002D6627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H2.7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D6627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D6627" w:rsidRPr="006E7380" w:rsidTr="004E56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2.7.2</w:t>
            </w:r>
          </w:p>
        </w:tc>
        <w:tc>
          <w:tcPr>
            <w:tcW w:w="6795" w:type="dxa"/>
            <w:gridSpan w:val="5"/>
          </w:tcPr>
          <w:p w:rsidR="002D6627" w:rsidRPr="006E7380" w:rsidRDefault="002D6627" w:rsidP="002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 laboratuvarlarının açılması ve var olanların iyileştirilmesi</w:t>
            </w:r>
          </w:p>
        </w:tc>
      </w:tr>
      <w:tr w:rsidR="002D6627" w:rsidRPr="006E7380" w:rsidTr="00C827F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2D6627" w:rsidRPr="006E7380" w:rsidRDefault="002D6627" w:rsidP="002D6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Diller Bölümü</w:t>
            </w:r>
          </w:p>
        </w:tc>
      </w:tr>
      <w:tr w:rsidR="002D6627" w:rsidRPr="006E7380" w:rsidTr="004E56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6E7380" w:rsidRDefault="002D6627" w:rsidP="002D6627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2D6627" w:rsidRPr="006E7380" w:rsidRDefault="002D6627" w:rsidP="002D66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2D6627" w:rsidRPr="006E7380" w:rsidTr="0072039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PG2.7.2.1: Öğrenci memnuniyet oranı</w:t>
            </w:r>
          </w:p>
        </w:tc>
        <w:tc>
          <w:tcPr>
            <w:tcW w:w="875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2D6627" w:rsidRPr="0034484A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501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D6627" w:rsidRPr="006E7380" w:rsidTr="007203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D6627" w:rsidRDefault="002D6627" w:rsidP="002D66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2D6627" w:rsidRPr="006E7380" w:rsidRDefault="0053604C" w:rsidP="00536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memnuniyet anketi yapılmamıştır. İkinci altı aylık dönemde yapılması planlanmaktadır.</w:t>
            </w:r>
          </w:p>
        </w:tc>
      </w:tr>
      <w:tr w:rsidR="002D6627" w:rsidRPr="006E7380" w:rsidTr="0072039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PG2.7.2.2: Öğretim üyesi memnuniyet oranı (öğrenci İngilizce düzeyinden)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2D6627" w:rsidRPr="00C54196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71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D6627" w:rsidRPr="006E7380" w:rsidTr="00B158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D6627" w:rsidRDefault="002D6627" w:rsidP="002D66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2D6627" w:rsidRPr="006E7380" w:rsidRDefault="0053604C" w:rsidP="002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Ocak-Haziran 2018 döneminde memnuniyet anketi yapılmamıştır. İkinci altı aylık dönemde yapılması planlanmaktadır.</w:t>
            </w:r>
          </w:p>
        </w:tc>
      </w:tr>
      <w:tr w:rsidR="002D6627" w:rsidRPr="006E7380" w:rsidTr="00720390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PG2.7.2.3: İşveren memnuniyet oranı</w:t>
            </w:r>
          </w:p>
        </w:tc>
        <w:tc>
          <w:tcPr>
            <w:tcW w:w="875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2D6627" w:rsidRPr="00C54196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72%</w:t>
            </w:r>
          </w:p>
        </w:tc>
        <w:tc>
          <w:tcPr>
            <w:tcW w:w="1501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2D6627" w:rsidRPr="006E7380" w:rsidRDefault="002D6627" w:rsidP="002D6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D6627" w:rsidRPr="006E7380" w:rsidTr="007203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2D6627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D6627" w:rsidRDefault="002D6627" w:rsidP="002D66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D6627" w:rsidRPr="00016026" w:rsidRDefault="002D6627" w:rsidP="002D66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2D6627" w:rsidRPr="006E7380" w:rsidRDefault="0053604C" w:rsidP="002D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memnuniyet anketi yapılmamıştır. İkinci altı aylık dönemde yapılması planlanmaktadır.</w:t>
            </w:r>
          </w:p>
        </w:tc>
      </w:tr>
    </w:tbl>
    <w:p w:rsidR="002D6627" w:rsidRDefault="002D6627" w:rsidP="00350826"/>
    <w:p w:rsidR="000F50A9" w:rsidRDefault="000F50A9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51661D" w:rsidRPr="006E7380" w:rsidTr="004E5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51661D" w:rsidRPr="006E7380" w:rsidRDefault="0051661D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51661D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51661D" w:rsidRPr="006E7380" w:rsidRDefault="0051661D" w:rsidP="0051661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2.8</w:t>
            </w:r>
          </w:p>
        </w:tc>
        <w:tc>
          <w:tcPr>
            <w:tcW w:w="6795" w:type="dxa"/>
            <w:gridSpan w:val="5"/>
          </w:tcPr>
          <w:p w:rsidR="0051661D" w:rsidRPr="006E7380" w:rsidRDefault="0051661D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eğitim-öğretim memnuniyetini ölçümlemek ve sürekli iyileştirmek</w:t>
            </w:r>
          </w:p>
        </w:tc>
      </w:tr>
      <w:tr w:rsidR="009B5501" w:rsidRPr="006E7380" w:rsidTr="009B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H2.8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B5501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9B5501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2.8.1</w:t>
            </w:r>
          </w:p>
        </w:tc>
        <w:tc>
          <w:tcPr>
            <w:tcW w:w="6795" w:type="dxa"/>
            <w:gridSpan w:val="5"/>
          </w:tcPr>
          <w:p w:rsidR="009B5501" w:rsidRPr="006E7380" w:rsidRDefault="009B5501" w:rsidP="009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ders, materyal ve öğretim elemanı değerlendirme anketi uygulanması ve sonuçların iyileştirilmesi</w:t>
            </w:r>
          </w:p>
        </w:tc>
      </w:tr>
      <w:tr w:rsidR="009B5501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9B5501" w:rsidRPr="006E7380" w:rsidRDefault="009B5501" w:rsidP="009B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</w:t>
            </w:r>
          </w:p>
        </w:tc>
      </w:tr>
      <w:tr w:rsidR="009B5501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9B5501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PG2.8.1.1: Öğrenci memnuniyet oranı</w:t>
            </w:r>
          </w:p>
        </w:tc>
        <w:tc>
          <w:tcPr>
            <w:tcW w:w="875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9B5501" w:rsidRPr="00C54196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01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%87</w:t>
            </w:r>
          </w:p>
        </w:tc>
        <w:tc>
          <w:tcPr>
            <w:tcW w:w="1476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</w:t>
            </w:r>
            <w:r w:rsidRPr="006E7380">
              <w:rPr>
                <w:rFonts w:cstheme="minorHAnsi"/>
              </w:rPr>
              <w:t>0</w:t>
            </w:r>
          </w:p>
        </w:tc>
      </w:tr>
      <w:tr w:rsidR="009B5501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9B5501" w:rsidRDefault="009B5501" w:rsidP="009B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9B5501" w:rsidRDefault="009B5501" w:rsidP="009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gerçekleşme rakamına bakıldığında yılsonu hedefinin üstünde gerçekleşme sağlandığı görülmektedir.</w:t>
            </w:r>
          </w:p>
          <w:p w:rsidR="009B5501" w:rsidRDefault="009B5501" w:rsidP="009B5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B5501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PG2.8.1.2: Öğrenci memnuniyet aksiyon planına uyum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9B5501" w:rsidRPr="00C54196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</w:t>
            </w:r>
            <w:r w:rsidRPr="006E7380">
              <w:rPr>
                <w:rFonts w:cstheme="minorHAnsi"/>
              </w:rPr>
              <w:t>0</w:t>
            </w:r>
          </w:p>
        </w:tc>
      </w:tr>
      <w:tr w:rsidR="009B5501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9B5501" w:rsidRDefault="009B5501" w:rsidP="009B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9B5501" w:rsidRDefault="009B5501" w:rsidP="009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gerçekleşme rakamına bakıldığında yılsonu hedefinin üstünde gerçekleşme sağlandığı görülmektedir.</w:t>
            </w:r>
          </w:p>
          <w:p w:rsidR="009B5501" w:rsidRDefault="009B5501" w:rsidP="009B5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A5FBD" w:rsidRDefault="00CA5FBD" w:rsidP="00350826"/>
    <w:p w:rsidR="00EF449B" w:rsidRDefault="00EF449B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EF449B" w:rsidRPr="006E7380" w:rsidTr="004E5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EF449B" w:rsidRPr="006E7380" w:rsidRDefault="00EF449B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5"/>
          </w:tcPr>
          <w:p w:rsidR="00EF449B" w:rsidRPr="006E7380" w:rsidRDefault="00EF449B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EF449B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EF449B" w:rsidRPr="006E7380" w:rsidRDefault="00EF449B" w:rsidP="00EF4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2.9</w:t>
            </w:r>
          </w:p>
        </w:tc>
        <w:tc>
          <w:tcPr>
            <w:tcW w:w="6795" w:type="dxa"/>
            <w:gridSpan w:val="5"/>
          </w:tcPr>
          <w:p w:rsidR="00EF449B" w:rsidRPr="006E7380" w:rsidRDefault="00EF449B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Uzaktan eğitim sistemine geçerek zamanı daha etkin kullanabilmek</w:t>
            </w:r>
          </w:p>
        </w:tc>
      </w:tr>
      <w:tr w:rsidR="009B5501" w:rsidRPr="006E7380" w:rsidTr="009B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H2.9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B5501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9B5501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2.9.1</w:t>
            </w:r>
          </w:p>
        </w:tc>
        <w:tc>
          <w:tcPr>
            <w:tcW w:w="6795" w:type="dxa"/>
            <w:gridSpan w:val="5"/>
          </w:tcPr>
          <w:p w:rsidR="009B5501" w:rsidRPr="006E7380" w:rsidRDefault="009B5501" w:rsidP="009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Bazı servis derslerinde uzaktan eğitim sistemine geçilmesinin sağlanması</w:t>
            </w:r>
          </w:p>
        </w:tc>
      </w:tr>
      <w:tr w:rsidR="009B5501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9B5501" w:rsidRPr="006E7380" w:rsidRDefault="009B5501" w:rsidP="009B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 ve Enstitüler</w:t>
            </w:r>
          </w:p>
        </w:tc>
      </w:tr>
      <w:tr w:rsidR="009B5501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6E7380" w:rsidRDefault="009B5501" w:rsidP="009B5501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9B5501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PG2.9.1.1: Öğrenci memnuniyet oranı</w:t>
            </w:r>
          </w:p>
        </w:tc>
        <w:tc>
          <w:tcPr>
            <w:tcW w:w="875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9B5501" w:rsidRPr="00C54196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70</w:t>
            </w:r>
          </w:p>
        </w:tc>
        <w:tc>
          <w:tcPr>
            <w:tcW w:w="1501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9B5501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9B5501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9B5501" w:rsidRDefault="009B5501" w:rsidP="009B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9B5501" w:rsidRPr="006E7380" w:rsidRDefault="009B5501" w:rsidP="009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Uzaktan eğitim sistemine geçiş sağlanamadığından değerlendirme yapılamamıştır.</w:t>
            </w:r>
          </w:p>
        </w:tc>
      </w:tr>
    </w:tbl>
    <w:p w:rsidR="00EF449B" w:rsidRDefault="00EF449B" w:rsidP="00350826"/>
    <w:p w:rsidR="00EF449B" w:rsidRDefault="00EF449B" w:rsidP="00350826"/>
    <w:p w:rsidR="00B83DE5" w:rsidRDefault="00B83DE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EF449B" w:rsidRPr="006E7380" w:rsidTr="004E5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EF449B" w:rsidRPr="006E7380" w:rsidRDefault="00EF449B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58" w:type="dxa"/>
            <w:gridSpan w:val="5"/>
          </w:tcPr>
          <w:p w:rsidR="00EF449B" w:rsidRPr="006E7380" w:rsidRDefault="00EF449B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EF449B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EF449B" w:rsidRPr="006E7380" w:rsidRDefault="00EF449B" w:rsidP="00EF4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2.10</w:t>
            </w:r>
          </w:p>
        </w:tc>
        <w:tc>
          <w:tcPr>
            <w:tcW w:w="6758" w:type="dxa"/>
            <w:gridSpan w:val="5"/>
          </w:tcPr>
          <w:p w:rsidR="00EF449B" w:rsidRPr="006E7380" w:rsidRDefault="00EF449B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Akreditasyon konusunda çalışarak akredite olan program sayısını artırmak</w:t>
            </w:r>
          </w:p>
        </w:tc>
      </w:tr>
      <w:tr w:rsidR="009B5501" w:rsidRPr="006E7380" w:rsidTr="009B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H2.10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9B5501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9B5501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2.10.1</w:t>
            </w:r>
          </w:p>
        </w:tc>
        <w:tc>
          <w:tcPr>
            <w:tcW w:w="6758" w:type="dxa"/>
            <w:gridSpan w:val="5"/>
          </w:tcPr>
          <w:p w:rsidR="009B5501" w:rsidRPr="006E7380" w:rsidRDefault="009B5501" w:rsidP="009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MÜDEK, FEDEK, MİAK, AACSB Akreditasyonlarının gerçekleştirilmesi</w:t>
            </w:r>
          </w:p>
        </w:tc>
      </w:tr>
      <w:tr w:rsidR="009B5501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9B5501" w:rsidRPr="006E7380" w:rsidRDefault="009B5501" w:rsidP="009B550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9B5501" w:rsidRPr="006E7380" w:rsidRDefault="009B5501" w:rsidP="009B5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</w:t>
            </w:r>
          </w:p>
        </w:tc>
      </w:tr>
      <w:tr w:rsidR="009B5501" w:rsidRPr="006E7380" w:rsidTr="004E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9B5501" w:rsidRPr="006E7380" w:rsidRDefault="009B5501" w:rsidP="009B5501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9B5501" w:rsidRPr="006E7380" w:rsidRDefault="009B5501" w:rsidP="009B550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9B5501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PG2.10.1.1: Akredite olan program sayısı</w:t>
            </w:r>
          </w:p>
        </w:tc>
        <w:tc>
          <w:tcPr>
            <w:tcW w:w="875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9B5501" w:rsidRPr="00C54196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497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9B5501" w:rsidRPr="006E7380" w:rsidRDefault="009B5501" w:rsidP="009B5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9B5501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9B5501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9B5501" w:rsidRDefault="009B5501" w:rsidP="009B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9B5501" w:rsidRPr="00016026" w:rsidRDefault="009B5501" w:rsidP="009B5501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9B5501" w:rsidRDefault="009B5501" w:rsidP="009B5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başvuru sonuçlarına göre çalışmalar hızlandırılacaktır.</w:t>
            </w:r>
          </w:p>
          <w:p w:rsidR="009B5501" w:rsidRPr="006E7380" w:rsidRDefault="009B5501" w:rsidP="009B5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F449B" w:rsidRDefault="00EF449B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EF449B" w:rsidRPr="006E7380" w:rsidTr="00A7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EF449B" w:rsidRPr="006E7380" w:rsidRDefault="00EF449B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58" w:type="dxa"/>
            <w:gridSpan w:val="5"/>
          </w:tcPr>
          <w:p w:rsidR="00EF449B" w:rsidRPr="006E7380" w:rsidRDefault="00EF449B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EF449B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EF449B" w:rsidRPr="006E7380" w:rsidRDefault="00EF449B" w:rsidP="00EF4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2.11</w:t>
            </w:r>
          </w:p>
        </w:tc>
        <w:tc>
          <w:tcPr>
            <w:tcW w:w="6758" w:type="dxa"/>
            <w:gridSpan w:val="5"/>
          </w:tcPr>
          <w:p w:rsidR="00EF449B" w:rsidRPr="006E7380" w:rsidRDefault="00EF449B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Öğrencilerin nitelikli staj yapmalarını sağlamak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H2.11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2.11.1</w:t>
            </w:r>
          </w:p>
        </w:tc>
        <w:tc>
          <w:tcPr>
            <w:tcW w:w="6758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Öğrencilere yurt içi ve yurt dışı staj olanaklarının araştırılması ve yönlendirmelerin yapılması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 - Mezunlar Derneği – Fakülteler, Enstitüler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PG2.11.1.1: Staj İmkâ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nı Yaratılan Öğrenci Sayısı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AB08F5" w:rsidRPr="001D521F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365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490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190</w:t>
            </w:r>
          </w:p>
        </w:tc>
        <w:tc>
          <w:tcPr>
            <w:tcW w:w="146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AB08F5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AB08F5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döneminde ulaşılan rakam 190 olup yılsonu hedefe ulaşmak için gerekli çalışmalara hız verilecektir.</w:t>
            </w:r>
          </w:p>
          <w:p w:rsidR="00AB08F5" w:rsidRDefault="00AB08F5" w:rsidP="00AB0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F449B" w:rsidRDefault="00EF449B" w:rsidP="00350826"/>
    <w:p w:rsidR="007F0A26" w:rsidRDefault="007F0A26" w:rsidP="00350826"/>
    <w:p w:rsidR="00EF449B" w:rsidRDefault="00EF449B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EF449B" w:rsidRPr="006E7380" w:rsidTr="00A7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EF449B" w:rsidRPr="006E7380" w:rsidRDefault="00EF449B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58" w:type="dxa"/>
            <w:gridSpan w:val="5"/>
          </w:tcPr>
          <w:p w:rsidR="00EF449B" w:rsidRPr="006E7380" w:rsidRDefault="00EF449B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EF449B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EF449B" w:rsidRPr="006E7380" w:rsidRDefault="00EF449B" w:rsidP="00EF4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2.12</w:t>
            </w:r>
          </w:p>
        </w:tc>
        <w:tc>
          <w:tcPr>
            <w:tcW w:w="6758" w:type="dxa"/>
            <w:gridSpan w:val="5"/>
          </w:tcPr>
          <w:p w:rsidR="00EF449B" w:rsidRPr="006E7380" w:rsidRDefault="00EF449B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ve akademisyenlerin başarılarını desteklemek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H2.12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2.12.1</w:t>
            </w:r>
          </w:p>
        </w:tc>
        <w:tc>
          <w:tcPr>
            <w:tcW w:w="6758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Öğrencilerin okulu </w:t>
            </w:r>
            <w:proofErr w:type="gramStart"/>
            <w:r w:rsidRPr="006E7380">
              <w:rPr>
                <w:rFonts w:cstheme="minorHAnsi"/>
              </w:rPr>
              <w:t>nominal</w:t>
            </w:r>
            <w:proofErr w:type="gramEnd"/>
            <w:r w:rsidRPr="006E7380">
              <w:rPr>
                <w:rFonts w:cstheme="minorHAnsi"/>
              </w:rPr>
              <w:t xml:space="preserve"> öğrenim süresinde bitirmelerinin sağlanması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İşleri Daire Başkanlığı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PG2.12.1.1: Lisans ortalama öğrenim süresi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AB08F5" w:rsidRPr="001D521F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4,5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4,5 Yıl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5,05</w:t>
            </w:r>
          </w:p>
        </w:tc>
        <w:tc>
          <w:tcPr>
            <w:tcW w:w="146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AB08F5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AB08F5" w:rsidRPr="001D521F" w:rsidRDefault="00AB08F5" w:rsidP="00856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Öğrenci başarı seviyelerinde düşme olduğu </w:t>
            </w:r>
            <w:r w:rsidR="00856245">
              <w:rPr>
                <w:rFonts w:cstheme="minorHAnsi"/>
              </w:rPr>
              <w:t xml:space="preserve">gözlenmiş ve </w:t>
            </w:r>
            <w:r>
              <w:rPr>
                <w:rFonts w:cstheme="minorHAnsi"/>
              </w:rPr>
              <w:t xml:space="preserve">hedef </w:t>
            </w:r>
            <w:r w:rsidR="00646A7B">
              <w:rPr>
                <w:rFonts w:cstheme="minorHAnsi"/>
              </w:rPr>
              <w:t xml:space="preserve">ilk yarı dönemde </w:t>
            </w:r>
            <w:r>
              <w:rPr>
                <w:rFonts w:cstheme="minorHAnsi"/>
              </w:rPr>
              <w:t>gerçekleşmemiştir.</w:t>
            </w:r>
            <w:r w:rsidR="00856245">
              <w:rPr>
                <w:rFonts w:cstheme="minorHAnsi"/>
              </w:rPr>
              <w:t xml:space="preserve"> </w:t>
            </w:r>
          </w:p>
        </w:tc>
      </w:tr>
      <w:tr w:rsidR="00AB08F5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PG2.12.1.2: Yüksek Lisans ortalama öğrenim süresi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AB08F5" w:rsidRPr="001D521F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3,5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3,0 Yıl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3,63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AB08F5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vAlign w:val="center"/>
          </w:tcPr>
          <w:p w:rsidR="00AB08F5" w:rsidRPr="001D521F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Öğrenci başarı seviyelerinde düşme olduğu için hedef </w:t>
            </w:r>
            <w:r w:rsidR="003E10C5">
              <w:rPr>
                <w:rFonts w:cstheme="minorHAnsi"/>
              </w:rPr>
              <w:t xml:space="preserve">ilk yarı dönemde </w:t>
            </w:r>
            <w:r>
              <w:rPr>
                <w:rFonts w:cstheme="minorHAnsi"/>
              </w:rPr>
              <w:t>gerçekleşmemiştir.</w:t>
            </w:r>
          </w:p>
        </w:tc>
      </w:tr>
      <w:tr w:rsidR="00AB08F5" w:rsidRPr="006E7380" w:rsidTr="00801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PG2.12.1.3: Doktora ortalama öğrenim süresi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AB08F5" w:rsidRPr="001D521F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 xml:space="preserve">6 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6 Yıl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6,45</w:t>
            </w:r>
          </w:p>
        </w:tc>
        <w:tc>
          <w:tcPr>
            <w:tcW w:w="146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AB08F5" w:rsidRPr="006E7380" w:rsidTr="00801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AB08F5" w:rsidRPr="001D521F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Öğrenci başarı seviyelerinde düşme olduğu için hedef </w:t>
            </w:r>
            <w:r w:rsidR="003E10C5">
              <w:rPr>
                <w:rFonts w:cstheme="minorHAnsi"/>
              </w:rPr>
              <w:t xml:space="preserve">ilk yarı dönemde </w:t>
            </w:r>
            <w:r>
              <w:rPr>
                <w:rFonts w:cstheme="minorHAnsi"/>
              </w:rPr>
              <w:t>gerçekleşmemiştir.</w:t>
            </w:r>
          </w:p>
        </w:tc>
      </w:tr>
      <w:tr w:rsidR="00187456" w:rsidRPr="006E7380" w:rsidTr="00A7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87456" w:rsidRPr="006E7380" w:rsidRDefault="0018745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58" w:type="dxa"/>
            <w:gridSpan w:val="5"/>
          </w:tcPr>
          <w:p w:rsidR="00187456" w:rsidRPr="006E7380" w:rsidRDefault="00187456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187456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87456" w:rsidRPr="006E7380" w:rsidRDefault="00187456" w:rsidP="0018745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2.12</w:t>
            </w:r>
          </w:p>
        </w:tc>
        <w:tc>
          <w:tcPr>
            <w:tcW w:w="6758" w:type="dxa"/>
            <w:gridSpan w:val="5"/>
          </w:tcPr>
          <w:p w:rsidR="00187456" w:rsidRPr="006E7380" w:rsidRDefault="0018745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Öğrencilerin nitelikli staj yapmalarını sağlamak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H2.12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2.12.2</w:t>
            </w:r>
          </w:p>
        </w:tc>
        <w:tc>
          <w:tcPr>
            <w:tcW w:w="6758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Akademisyen ve öğrencilerin uluslararası platformda başarılar kazanması için gerekli desteklerin verilmesi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İşleri Daire Başkanlığı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15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PG2.12.2.1: Alınan ödül sayısı artış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%5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15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yılsonu hedefine ulaşmak için gerekli çalışmalar yapılacaktır.</w:t>
            </w:r>
          </w:p>
        </w:tc>
      </w:tr>
    </w:tbl>
    <w:p w:rsidR="00AA15EC" w:rsidRDefault="00AA15EC" w:rsidP="00350826"/>
    <w:p w:rsidR="00187456" w:rsidRDefault="00187456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5"/>
        <w:gridCol w:w="875"/>
        <w:gridCol w:w="1444"/>
        <w:gridCol w:w="1500"/>
        <w:gridCol w:w="1501"/>
        <w:gridCol w:w="1477"/>
      </w:tblGrid>
      <w:tr w:rsidR="00720EB6" w:rsidRPr="006E7380" w:rsidTr="00A7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20EB6" w:rsidRPr="006E7380" w:rsidRDefault="00720EB6" w:rsidP="00720EB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7" w:type="dxa"/>
            <w:gridSpan w:val="5"/>
          </w:tcPr>
          <w:p w:rsidR="00720EB6" w:rsidRPr="006E7380" w:rsidRDefault="00720EB6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20EB6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20EB6" w:rsidRPr="006E7380" w:rsidRDefault="00720EB6" w:rsidP="00720EB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</w:t>
            </w:r>
          </w:p>
        </w:tc>
        <w:tc>
          <w:tcPr>
            <w:tcW w:w="6797" w:type="dxa"/>
            <w:gridSpan w:val="5"/>
          </w:tcPr>
          <w:p w:rsidR="00720EB6" w:rsidRPr="006E7380" w:rsidRDefault="00720EB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Çeşitli Yönetim sistemleri kurmak ve iyileştirmek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 Performansı</w:t>
            </w:r>
          </w:p>
        </w:tc>
        <w:tc>
          <w:tcPr>
            <w:tcW w:w="679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3.1.1</w:t>
            </w:r>
          </w:p>
        </w:tc>
        <w:tc>
          <w:tcPr>
            <w:tcW w:w="6797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ISO 9001:2015 Kalite Yönetim Sisteminin kurulması ve belgelendirilmesi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7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Birimler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4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15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PG3.1.1.1: Kalite hedefleri gerçekleşme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4" w:type="dxa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15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7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ölçüm yapılmaktadır.</w:t>
            </w:r>
          </w:p>
        </w:tc>
      </w:tr>
    </w:tbl>
    <w:p w:rsidR="00187456" w:rsidRDefault="00187456" w:rsidP="00350826"/>
    <w:p w:rsidR="00720EB6" w:rsidRDefault="00720EB6" w:rsidP="00350826"/>
    <w:p w:rsidR="004E2C87" w:rsidRDefault="004E2C87" w:rsidP="00350826">
      <w:r>
        <w:t>,</w:t>
      </w:r>
    </w:p>
    <w:p w:rsidR="004E2C87" w:rsidRDefault="004E2C87" w:rsidP="00350826"/>
    <w:p w:rsidR="00CA5FBD" w:rsidRDefault="00CA5FBD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67"/>
        <w:gridCol w:w="1410"/>
      </w:tblGrid>
      <w:tr w:rsidR="00720EB6" w:rsidRPr="006E7380" w:rsidTr="00A7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720EB6" w:rsidRPr="006E7380" w:rsidRDefault="00720EB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720EB6" w:rsidRPr="006E7380" w:rsidRDefault="00720EB6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20EB6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720EB6" w:rsidRPr="006E7380" w:rsidRDefault="00720EB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</w:t>
            </w:r>
          </w:p>
        </w:tc>
        <w:tc>
          <w:tcPr>
            <w:tcW w:w="6795" w:type="dxa"/>
            <w:gridSpan w:val="5"/>
          </w:tcPr>
          <w:p w:rsidR="00720EB6" w:rsidRPr="006E7380" w:rsidRDefault="00720EB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Çeşitli Yönetim sistemleri kurmak ve iyileştirmek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3.1.</w:t>
            </w:r>
            <w:r>
              <w:rPr>
                <w:rFonts w:cstheme="minorHAnsi"/>
                <w:b w:val="0"/>
              </w:rPr>
              <w:t>3</w:t>
            </w:r>
          </w:p>
        </w:tc>
        <w:tc>
          <w:tcPr>
            <w:tcW w:w="6795" w:type="dxa"/>
            <w:gridSpan w:val="5"/>
          </w:tcPr>
          <w:p w:rsidR="00AB08F5" w:rsidRPr="006E7380" w:rsidRDefault="00FA6CE6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Şikâyet</w:t>
            </w:r>
            <w:r w:rsidR="00AB08F5" w:rsidRPr="006E7380">
              <w:rPr>
                <w:rFonts w:cstheme="minorHAnsi"/>
              </w:rPr>
              <w:t xml:space="preserve"> hattının kurulması ve çalıştırılması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Birimler</w:t>
            </w:r>
          </w:p>
        </w:tc>
      </w:tr>
      <w:tr w:rsidR="00AB08F5" w:rsidRPr="006E7380" w:rsidTr="0015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15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.1: </w:t>
            </w:r>
            <w:r w:rsidR="00FA6CE6" w:rsidRPr="00016026">
              <w:rPr>
                <w:rFonts w:cstheme="minorHAnsi"/>
                <w:b w:val="0"/>
                <w:sz w:val="20"/>
                <w:szCs w:val="20"/>
              </w:rPr>
              <w:t>Şikâyet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çözümlenme süresi (Gün)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 işgünü</w:t>
            </w:r>
          </w:p>
        </w:tc>
        <w:tc>
          <w:tcPr>
            <w:tcW w:w="156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15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ölçüm yapılmaktadır.</w:t>
            </w:r>
          </w:p>
        </w:tc>
      </w:tr>
      <w:tr w:rsidR="00AB08F5" w:rsidRPr="006E7380" w:rsidTr="0015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.2: Şikâyet çözüm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%77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AB08F5" w:rsidRPr="00BA3CA1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15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AB08F5" w:rsidRPr="00BA3CA1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ölçüm yapılmaktadır.</w:t>
            </w:r>
          </w:p>
        </w:tc>
      </w:tr>
      <w:tr w:rsidR="00AB08F5" w:rsidRPr="006E7380" w:rsidTr="0015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.3: Tekrarlayan </w:t>
            </w:r>
            <w:r w:rsidR="00FA6CE6" w:rsidRPr="00016026">
              <w:rPr>
                <w:rFonts w:cstheme="minorHAnsi"/>
                <w:b w:val="0"/>
                <w:sz w:val="20"/>
                <w:szCs w:val="20"/>
              </w:rPr>
              <w:t>şikâyet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sayısı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326DA"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</w:t>
            </w:r>
          </w:p>
        </w:tc>
        <w:tc>
          <w:tcPr>
            <w:tcW w:w="156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vAlign w:val="center"/>
          </w:tcPr>
          <w:p w:rsidR="00AB08F5" w:rsidRPr="00BA3CA1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15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İkinci altı aylık dönemde ölçüm yapılmaktadır.</w:t>
            </w:r>
          </w:p>
        </w:tc>
      </w:tr>
    </w:tbl>
    <w:p w:rsidR="00720EB6" w:rsidRDefault="00720EB6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563"/>
        <w:gridCol w:w="1400"/>
      </w:tblGrid>
      <w:tr w:rsidR="00720EB6" w:rsidRPr="006E7380" w:rsidTr="00A7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20EB6" w:rsidRPr="006E7380" w:rsidRDefault="00720EB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58" w:type="dxa"/>
            <w:gridSpan w:val="5"/>
          </w:tcPr>
          <w:p w:rsidR="00720EB6" w:rsidRPr="006E7380" w:rsidRDefault="00720EB6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20EB6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20EB6" w:rsidRPr="006E7380" w:rsidRDefault="00720EB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</w:t>
            </w:r>
          </w:p>
        </w:tc>
        <w:tc>
          <w:tcPr>
            <w:tcW w:w="6758" w:type="dxa"/>
            <w:gridSpan w:val="5"/>
          </w:tcPr>
          <w:p w:rsidR="00720EB6" w:rsidRPr="006E7380" w:rsidRDefault="00720EB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Çeşitli Yönetim sistemleri kurmak ve iyileştirmek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3.1.</w:t>
            </w:r>
            <w:r>
              <w:rPr>
                <w:rFonts w:cstheme="minorHAnsi"/>
                <w:b w:val="0"/>
              </w:rPr>
              <w:t>4</w:t>
            </w:r>
          </w:p>
        </w:tc>
        <w:tc>
          <w:tcPr>
            <w:tcW w:w="6758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İş Sağlığı ve Güvenliği çalışmalarının başlatılması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Genel Sekreterlik -  Afet ve Acil Durum Yönetim Birimi</w:t>
            </w:r>
          </w:p>
        </w:tc>
      </w:tr>
      <w:tr w:rsidR="00AB08F5" w:rsidRPr="006E7380" w:rsidTr="00D2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654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İş kazası sayısı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</w:t>
            </w:r>
          </w:p>
        </w:tc>
        <w:tc>
          <w:tcPr>
            <w:tcW w:w="1563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6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–Haziran altı aylık dönemde iş kazası yaşanmamış olup hedefe ulaşılmıştır.</w:t>
            </w:r>
          </w:p>
        </w:tc>
      </w:tr>
      <w:tr w:rsidR="00AB08F5" w:rsidRPr="006E7380" w:rsidTr="00654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.2: Ramak kala olay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B08F5" w:rsidRPr="008326DA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26DA">
              <w:rPr>
                <w:rFonts w:cstheme="minorHAnsi"/>
              </w:rPr>
              <w:t>X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30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E7380">
              <w:rPr>
                <w:rFonts w:cstheme="minorHAnsi"/>
              </w:rPr>
              <w:t>7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B08F5" w:rsidRPr="00D259E9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%23</w:t>
            </w:r>
          </w:p>
        </w:tc>
      </w:tr>
      <w:tr w:rsidR="00AB08F5" w:rsidRPr="006E7380" w:rsidTr="006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vAlign w:val="center"/>
          </w:tcPr>
          <w:p w:rsidR="00AB08F5" w:rsidRPr="008326DA" w:rsidRDefault="00AB08F5" w:rsidP="001E3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–Haziran altı aylık dönemde 7 adet ramak kala olay gerçekleşmiştir.</w:t>
            </w:r>
          </w:p>
        </w:tc>
      </w:tr>
      <w:tr w:rsidR="00AB08F5" w:rsidRPr="006E7380" w:rsidTr="00654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.3: Tatbikatta bina boşaltma süresi (Dakika)</w:t>
            </w:r>
          </w:p>
        </w:tc>
        <w:tc>
          <w:tcPr>
            <w:tcW w:w="875" w:type="dxa"/>
            <w:vAlign w:val="center"/>
          </w:tcPr>
          <w:p w:rsidR="00AB08F5" w:rsidRPr="008326DA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26DA"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AB08F5" w:rsidRPr="00D619B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</w:t>
            </w:r>
          </w:p>
        </w:tc>
        <w:tc>
          <w:tcPr>
            <w:tcW w:w="1563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E7380">
              <w:rPr>
                <w:rFonts w:cstheme="minorHAnsi"/>
              </w:rPr>
              <w:t>2,17</w:t>
            </w:r>
          </w:p>
        </w:tc>
        <w:tc>
          <w:tcPr>
            <w:tcW w:w="1400" w:type="dxa"/>
            <w:vAlign w:val="center"/>
          </w:tcPr>
          <w:p w:rsidR="00AB08F5" w:rsidRPr="00D259E9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AB08F5" w:rsidRPr="006E7380" w:rsidTr="006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AB08F5" w:rsidRPr="00D259E9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Ocak- Haziran döneminde 2,17 dakikada gerçekleşme olmuş olup hedefe ulaşılmıştır. </w:t>
            </w:r>
          </w:p>
        </w:tc>
      </w:tr>
    </w:tbl>
    <w:p w:rsidR="00D3247E" w:rsidRDefault="00D3247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875"/>
        <w:gridCol w:w="1447"/>
        <w:gridCol w:w="1501"/>
        <w:gridCol w:w="1567"/>
        <w:gridCol w:w="1412"/>
      </w:tblGrid>
      <w:tr w:rsidR="00D3247E" w:rsidRPr="006E7380" w:rsidTr="00A7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802" w:type="dxa"/>
            <w:gridSpan w:val="5"/>
          </w:tcPr>
          <w:p w:rsidR="00D3247E" w:rsidRPr="006E7380" w:rsidRDefault="00D3247E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D3247E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D3247E" w:rsidRPr="006E7380" w:rsidRDefault="00D3247E" w:rsidP="00D3247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3.2</w:t>
            </w:r>
          </w:p>
        </w:tc>
        <w:tc>
          <w:tcPr>
            <w:tcW w:w="6802" w:type="dxa"/>
            <w:gridSpan w:val="5"/>
          </w:tcPr>
          <w:p w:rsidR="00D3247E" w:rsidRPr="006E7380" w:rsidRDefault="00D3247E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Birimlerde norm kadro çalışmalarının yapılmasını sağlamak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H3.2 Performansı</w:t>
            </w:r>
          </w:p>
        </w:tc>
        <w:tc>
          <w:tcPr>
            <w:tcW w:w="6802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A7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3.2.1</w:t>
            </w:r>
          </w:p>
        </w:tc>
        <w:tc>
          <w:tcPr>
            <w:tcW w:w="6802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İş-zaman etütlerinin yapılmasının sağlanması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 Dairesi Başkanlığı</w:t>
            </w:r>
          </w:p>
        </w:tc>
      </w:tr>
      <w:tr w:rsidR="00AB08F5" w:rsidRPr="006E7380" w:rsidTr="00B1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B1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PG3.2.1.1: Rotasyon planına uyum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AB08F5" w:rsidRPr="007463A6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63A6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92</w:t>
            </w:r>
          </w:p>
        </w:tc>
        <w:tc>
          <w:tcPr>
            <w:tcW w:w="156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B1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rotasyona tabi personel olmamıştır.</w:t>
            </w:r>
          </w:p>
        </w:tc>
      </w:tr>
      <w:tr w:rsidR="00AB08F5" w:rsidRPr="006E7380" w:rsidTr="00B1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PG3.2.1.2: Çalışan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AB08F5" w:rsidRPr="007463A6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63A6"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AB08F5" w:rsidRPr="008319DC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19DC"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AB08F5" w:rsidRPr="00BA3CA1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B1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AB08F5" w:rsidRPr="008319DC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Çalışmalar başlatılmış olup 2019 yılında ölçümlemelerin yapılacağı öngörülmektedir.</w:t>
            </w:r>
          </w:p>
        </w:tc>
      </w:tr>
      <w:tr w:rsidR="00AB08F5" w:rsidRPr="006E7380" w:rsidTr="00B1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PG3.2.1.3: İşgücünü verimli kullanma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AB08F5" w:rsidRPr="007463A6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63A6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82</w:t>
            </w:r>
          </w:p>
        </w:tc>
        <w:tc>
          <w:tcPr>
            <w:tcW w:w="1567" w:type="dxa"/>
            <w:vAlign w:val="center"/>
          </w:tcPr>
          <w:p w:rsidR="00AB08F5" w:rsidRPr="008319DC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19DC"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AB08F5" w:rsidRPr="00BA3CA1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B1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Çalışmalar başlatılmış olup 2019 yılında ölçümlemelerin yapılacağı öngörülmektedir.</w:t>
            </w:r>
          </w:p>
        </w:tc>
      </w:tr>
    </w:tbl>
    <w:p w:rsidR="00D3247E" w:rsidRDefault="00D3247E" w:rsidP="00350826"/>
    <w:p w:rsidR="00D3247E" w:rsidRDefault="00D3247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D3247E" w:rsidRPr="006E7380" w:rsidTr="004D0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D3247E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2</w:t>
            </w:r>
          </w:p>
        </w:tc>
        <w:tc>
          <w:tcPr>
            <w:tcW w:w="6795" w:type="dxa"/>
            <w:gridSpan w:val="5"/>
          </w:tcPr>
          <w:p w:rsidR="00AB08F5" w:rsidRPr="006E7380" w:rsidRDefault="00007E7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Şikâyet</w:t>
            </w:r>
            <w:r w:rsidR="00AB08F5" w:rsidRPr="006E7380">
              <w:rPr>
                <w:rFonts w:cstheme="minorHAnsi"/>
              </w:rPr>
              <w:t xml:space="preserve"> yönetimi için yazılım hazırlanması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AB08F5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B1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2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Yazılım memnuniyet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AB08F5" w:rsidRPr="009B73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87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B1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9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Yazılım son çeyrekte hazırlandığı için yeterli kullanım bulunmadığından değerlendirme anketi </w:t>
            </w:r>
            <w:r w:rsidR="00A95C67">
              <w:rPr>
                <w:rFonts w:cstheme="minorHAnsi"/>
              </w:rPr>
              <w:t>daha sonraki tarihlerde yapılacaktır.</w:t>
            </w:r>
          </w:p>
        </w:tc>
      </w:tr>
    </w:tbl>
    <w:p w:rsidR="00D3247E" w:rsidRDefault="00D3247E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D3247E" w:rsidRPr="006E7380" w:rsidTr="004D0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D3247E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3</w:t>
            </w:r>
          </w:p>
        </w:tc>
        <w:tc>
          <w:tcPr>
            <w:tcW w:w="6795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Merkezi arşiv yazılımı hazırlanması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AB08F5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B1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Yazılım memnuniyet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AB08F5" w:rsidRPr="009B73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87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B1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95C67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Merkezi arşiv kurulmadığı için</w:t>
            </w:r>
            <w:r w:rsidR="00AB08F5">
              <w:rPr>
                <w:rFonts w:cstheme="minorHAnsi"/>
              </w:rPr>
              <w:t xml:space="preserve"> yazılım hazırlanmamış ve anket düzenlenmemiştir.</w:t>
            </w:r>
          </w:p>
        </w:tc>
      </w:tr>
    </w:tbl>
    <w:p w:rsidR="00D3247E" w:rsidRDefault="00D3247E" w:rsidP="00350826"/>
    <w:p w:rsidR="00D3247E" w:rsidRDefault="00D3247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D3247E" w:rsidRPr="006E7380" w:rsidTr="004D0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D3247E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4</w:t>
            </w:r>
          </w:p>
        </w:tc>
        <w:tc>
          <w:tcPr>
            <w:tcW w:w="6795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Öğrenci İşleri ve mezun sistemlerinin </w:t>
            </w:r>
            <w:proofErr w:type="gramStart"/>
            <w:r w:rsidRPr="006E7380">
              <w:rPr>
                <w:rFonts w:cstheme="minorHAnsi"/>
              </w:rPr>
              <w:t>entegre</w:t>
            </w:r>
            <w:proofErr w:type="gramEnd"/>
            <w:r w:rsidRPr="006E7380">
              <w:rPr>
                <w:rFonts w:cstheme="minorHAnsi"/>
              </w:rPr>
              <w:t xml:space="preserve"> yazılımının hazırlanması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AB08F5" w:rsidRPr="006E7380" w:rsidTr="004D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Yazılım memnuniyet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AB08F5" w:rsidRPr="009B73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87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Yazılım devreye alınamadığı için anket düzenlenememiştir.</w:t>
            </w:r>
          </w:p>
        </w:tc>
      </w:tr>
    </w:tbl>
    <w:p w:rsidR="00D3247E" w:rsidRDefault="00D3247E" w:rsidP="00350826"/>
    <w:p w:rsidR="004E2C87" w:rsidRDefault="004E2C87" w:rsidP="00350826"/>
    <w:p w:rsidR="00D3247E" w:rsidRDefault="00D3247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D3247E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D3247E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D3247E" w:rsidRPr="006E7380" w:rsidRDefault="00D3247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D3247E" w:rsidRPr="006E7380" w:rsidRDefault="00D3247E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5</w:t>
            </w:r>
          </w:p>
        </w:tc>
        <w:tc>
          <w:tcPr>
            <w:tcW w:w="6795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Memnuniyet ölçüm sistemleri yazılımlarının hazırlanması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5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Yazılım memnuniyet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AB08F5" w:rsidRPr="009B73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87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B1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Office 365 üzerinden form uygulaması olduğu için değerlendirme yazılımı hazırlanmamıştır. Bu sebepten anket düzenlen</w:t>
            </w:r>
            <w:r w:rsidR="00B16F3A">
              <w:rPr>
                <w:rFonts w:cstheme="minorHAnsi"/>
              </w:rPr>
              <w:t>e</w:t>
            </w:r>
            <w:r>
              <w:rPr>
                <w:rFonts w:cstheme="minorHAnsi"/>
              </w:rPr>
              <w:t>memiştir.</w:t>
            </w:r>
          </w:p>
        </w:tc>
      </w:tr>
    </w:tbl>
    <w:p w:rsidR="00D3247E" w:rsidRDefault="00D3247E" w:rsidP="00350826"/>
    <w:p w:rsidR="00D3247E" w:rsidRDefault="00D3247E" w:rsidP="00350826"/>
    <w:p w:rsidR="00D3247E" w:rsidRDefault="00D3247E" w:rsidP="00350826"/>
    <w:p w:rsidR="00AB08F5" w:rsidRDefault="00AB08F5" w:rsidP="00350826"/>
    <w:p w:rsidR="00AB08F5" w:rsidRDefault="00AB08F5" w:rsidP="00350826"/>
    <w:p w:rsidR="00D3247E" w:rsidRDefault="00D3247E" w:rsidP="00350826"/>
    <w:p w:rsidR="00703096" w:rsidRDefault="00703096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875"/>
        <w:gridCol w:w="1447"/>
        <w:gridCol w:w="1501"/>
        <w:gridCol w:w="1567"/>
        <w:gridCol w:w="1412"/>
      </w:tblGrid>
      <w:tr w:rsidR="00703096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703096" w:rsidRPr="006E7380" w:rsidRDefault="0070309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802" w:type="dxa"/>
            <w:gridSpan w:val="5"/>
          </w:tcPr>
          <w:p w:rsidR="00703096" w:rsidRPr="006E7380" w:rsidRDefault="00703096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03096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703096" w:rsidRPr="006E7380" w:rsidRDefault="00703096" w:rsidP="0070309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3.4</w:t>
            </w:r>
          </w:p>
        </w:tc>
        <w:tc>
          <w:tcPr>
            <w:tcW w:w="6802" w:type="dxa"/>
            <w:gridSpan w:val="5"/>
          </w:tcPr>
          <w:p w:rsidR="00703096" w:rsidRPr="006E7380" w:rsidRDefault="0070309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Sürekli Eğitim Merkezinin (SEM) etkinliğini artırmak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H3.4 Performansı</w:t>
            </w:r>
          </w:p>
        </w:tc>
        <w:tc>
          <w:tcPr>
            <w:tcW w:w="6802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3.4.1</w:t>
            </w:r>
          </w:p>
        </w:tc>
        <w:tc>
          <w:tcPr>
            <w:tcW w:w="6802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SEM bünyesinde gerçekleştirilen eğitim sayısının artırılması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Sürekli Eğitim Merkezi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PG3.4.1.1: Eğitim katılım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AB08F5" w:rsidRPr="009B73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%87</w:t>
            </w:r>
          </w:p>
        </w:tc>
        <w:tc>
          <w:tcPr>
            <w:tcW w:w="156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AB08F5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İkinci altı aylık dönemde ölçüm yapılması planlanmaktadır.</w:t>
            </w:r>
          </w:p>
          <w:p w:rsidR="00AB08F5" w:rsidRPr="006E7380" w:rsidRDefault="00AB08F5" w:rsidP="00AB0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PG3.4.1.2: Eğitim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B08F5" w:rsidRPr="00F232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AB08F5" w:rsidRPr="009B73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%82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AB08F5" w:rsidRPr="008A1065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065"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AB08F5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  <w:p w:rsidR="00AB08F5" w:rsidRPr="008A1065" w:rsidRDefault="00AB08F5" w:rsidP="00AB0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PG3.4.1.3: Verilen eğitim sayısı</w:t>
            </w:r>
          </w:p>
        </w:tc>
        <w:tc>
          <w:tcPr>
            <w:tcW w:w="875" w:type="dxa"/>
            <w:vAlign w:val="center"/>
          </w:tcPr>
          <w:p w:rsidR="00AB08F5" w:rsidRPr="00F232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AB08F5" w:rsidRPr="009B730E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12</w:t>
            </w:r>
          </w:p>
        </w:tc>
        <w:tc>
          <w:tcPr>
            <w:tcW w:w="1567" w:type="dxa"/>
            <w:vAlign w:val="center"/>
          </w:tcPr>
          <w:p w:rsidR="00AB08F5" w:rsidRPr="008A1065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065"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AB08F5" w:rsidRPr="00DE7B68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Eğitimler ikinci altı aylık dönemde planlanmaktadır.</w:t>
            </w:r>
          </w:p>
        </w:tc>
      </w:tr>
    </w:tbl>
    <w:p w:rsidR="00D3247E" w:rsidRDefault="00D3247E" w:rsidP="00350826"/>
    <w:p w:rsidR="008A1065" w:rsidRDefault="008A106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9"/>
        <w:gridCol w:w="866"/>
        <w:gridCol w:w="9"/>
        <w:gridCol w:w="1418"/>
        <w:gridCol w:w="1497"/>
        <w:gridCol w:w="1497"/>
        <w:gridCol w:w="66"/>
        <w:gridCol w:w="1400"/>
      </w:tblGrid>
      <w:tr w:rsidR="00703096" w:rsidRPr="006E7380" w:rsidTr="004E2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703096" w:rsidRPr="006E7380" w:rsidRDefault="0070309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3" w:type="dxa"/>
            <w:gridSpan w:val="7"/>
          </w:tcPr>
          <w:p w:rsidR="00703096" w:rsidRPr="006E7380" w:rsidRDefault="00703096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03096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703096" w:rsidRPr="006E7380" w:rsidRDefault="00703096" w:rsidP="0070309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3.5</w:t>
            </w:r>
          </w:p>
        </w:tc>
        <w:tc>
          <w:tcPr>
            <w:tcW w:w="6753" w:type="dxa"/>
            <w:gridSpan w:val="7"/>
          </w:tcPr>
          <w:p w:rsidR="00703096" w:rsidRPr="006E7380" w:rsidRDefault="0070309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Doküman arşivleme sistemini oluşturmak</w:t>
            </w:r>
          </w:p>
        </w:tc>
      </w:tr>
      <w:tr w:rsidR="00AB08F5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H3.5 Performansı</w:t>
            </w:r>
          </w:p>
        </w:tc>
        <w:tc>
          <w:tcPr>
            <w:tcW w:w="6753" w:type="dxa"/>
            <w:gridSpan w:val="7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3.5.1</w:t>
            </w:r>
          </w:p>
        </w:tc>
        <w:tc>
          <w:tcPr>
            <w:tcW w:w="6753" w:type="dxa"/>
            <w:gridSpan w:val="7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Merkezi arşiv birimi kurulması</w:t>
            </w:r>
          </w:p>
        </w:tc>
      </w:tr>
      <w:tr w:rsidR="00AB08F5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3" w:type="dxa"/>
            <w:gridSpan w:val="7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Genel Sekreterlik</w:t>
            </w:r>
          </w:p>
        </w:tc>
      </w:tr>
      <w:tr w:rsidR="00AB08F5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8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  <w:gridSpan w:val="2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PG3.5.1.1: Arşivden doküman bulma süresi (Dakika)</w:t>
            </w:r>
          </w:p>
        </w:tc>
        <w:tc>
          <w:tcPr>
            <w:tcW w:w="875" w:type="dxa"/>
            <w:gridSpan w:val="2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8" w:type="dxa"/>
            <w:vAlign w:val="center"/>
          </w:tcPr>
          <w:p w:rsidR="00AB08F5" w:rsidRPr="00117F09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1-3 Dakika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gridSpan w:val="2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AB08F5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3" w:type="dxa"/>
            <w:gridSpan w:val="7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Bütçe yetersizliği nedeniyle merkezi arşiv birimi kurulmadığından ölçümleme yapılamamıştır.</w:t>
            </w:r>
          </w:p>
        </w:tc>
      </w:tr>
      <w:tr w:rsidR="00703096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03096" w:rsidRPr="006E7380" w:rsidRDefault="0070309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62" w:type="dxa"/>
            <w:gridSpan w:val="8"/>
          </w:tcPr>
          <w:p w:rsidR="00703096" w:rsidRPr="006E7380" w:rsidRDefault="00703096" w:rsidP="00E3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03096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03096" w:rsidRPr="006E7380" w:rsidRDefault="00703096" w:rsidP="0070309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3.6</w:t>
            </w:r>
          </w:p>
        </w:tc>
        <w:tc>
          <w:tcPr>
            <w:tcW w:w="6762" w:type="dxa"/>
            <w:gridSpan w:val="8"/>
          </w:tcPr>
          <w:p w:rsidR="00703096" w:rsidRPr="006E7380" w:rsidRDefault="0070309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Üniversitenin bilinirliğini artırmak</w:t>
            </w:r>
          </w:p>
        </w:tc>
      </w:tr>
      <w:tr w:rsidR="00AB08F5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H3.6 Performansı</w:t>
            </w:r>
          </w:p>
        </w:tc>
        <w:tc>
          <w:tcPr>
            <w:tcW w:w="6762" w:type="dxa"/>
            <w:gridSpan w:val="8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3.6.1</w:t>
            </w:r>
          </w:p>
        </w:tc>
        <w:tc>
          <w:tcPr>
            <w:tcW w:w="6762" w:type="dxa"/>
            <w:gridSpan w:val="8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Sosyal medyanın etkin kullanımının sağlanması</w:t>
            </w:r>
          </w:p>
        </w:tc>
      </w:tr>
      <w:tr w:rsidR="00AB08F5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2" w:type="dxa"/>
            <w:gridSpan w:val="8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AB08F5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7" w:type="dxa"/>
            <w:gridSpan w:val="2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3" w:type="dxa"/>
            <w:gridSpan w:val="2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PG3.6.1.1: Üniversite Facebook sayfası beğeni sayısı</w:t>
            </w:r>
          </w:p>
        </w:tc>
        <w:tc>
          <w:tcPr>
            <w:tcW w:w="875" w:type="dxa"/>
            <w:gridSpan w:val="2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7" w:type="dxa"/>
            <w:gridSpan w:val="2"/>
            <w:vAlign w:val="center"/>
          </w:tcPr>
          <w:p w:rsidR="00AB08F5" w:rsidRPr="00117F09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1081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2700</w:t>
            </w:r>
          </w:p>
        </w:tc>
        <w:tc>
          <w:tcPr>
            <w:tcW w:w="1563" w:type="dxa"/>
            <w:gridSpan w:val="2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7.891</w:t>
            </w:r>
          </w:p>
        </w:tc>
        <w:tc>
          <w:tcPr>
            <w:tcW w:w="140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AB08F5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2" w:type="dxa"/>
            <w:gridSpan w:val="8"/>
            <w:shd w:val="clear" w:color="auto" w:fill="DEEAF6" w:themeFill="accent1" w:themeFillTint="33"/>
            <w:vAlign w:val="center"/>
          </w:tcPr>
          <w:p w:rsidR="00AB08F5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gerçekleşme rakamına bakıldığında yılsonu hedefinin üstünde gerçekleşme sağlandığı görülmektedir.</w:t>
            </w:r>
          </w:p>
          <w:p w:rsidR="00AB08F5" w:rsidRPr="00117F09" w:rsidRDefault="00AB08F5" w:rsidP="00AB0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B08F5" w:rsidRPr="006E7380" w:rsidTr="004E2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PG3.6.1.2: Üniversite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Twitter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sayfası takipçi sayısı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27" w:type="dxa"/>
            <w:gridSpan w:val="2"/>
            <w:shd w:val="clear" w:color="auto" w:fill="BDD6EE" w:themeFill="accent1" w:themeFillTint="66"/>
            <w:vAlign w:val="center"/>
          </w:tcPr>
          <w:p w:rsidR="00AB08F5" w:rsidRPr="00117F09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1068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2700</w:t>
            </w:r>
          </w:p>
        </w:tc>
        <w:tc>
          <w:tcPr>
            <w:tcW w:w="1563" w:type="dxa"/>
            <w:gridSpan w:val="2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E7380">
              <w:rPr>
                <w:rFonts w:cstheme="minorHAnsi"/>
              </w:rPr>
              <w:t>3.569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B08F5" w:rsidRPr="00D259E9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AB08F5" w:rsidRPr="006E7380" w:rsidTr="004E2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2" w:type="dxa"/>
            <w:gridSpan w:val="8"/>
            <w:vAlign w:val="center"/>
          </w:tcPr>
          <w:p w:rsidR="00AB08F5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gerçekleşme rakamına bakıldığında yılsonu hedefinin üstünde gerçekleşme sağlandığı görülmektedir.</w:t>
            </w:r>
          </w:p>
          <w:p w:rsidR="00AB08F5" w:rsidRPr="00D259E9" w:rsidRDefault="00AB08F5" w:rsidP="00AB0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03096" w:rsidRDefault="00703096" w:rsidP="00350826"/>
    <w:p w:rsidR="00EE10B3" w:rsidRDefault="00EE10B3" w:rsidP="00350826"/>
    <w:p w:rsidR="00EE10B3" w:rsidRDefault="00EE10B3" w:rsidP="00350826"/>
    <w:p w:rsidR="00703096" w:rsidRDefault="00703096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703096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03096" w:rsidRPr="006E7380" w:rsidRDefault="0070309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8" w:type="dxa"/>
            <w:gridSpan w:val="5"/>
          </w:tcPr>
          <w:p w:rsidR="00703096" w:rsidRPr="006E7380" w:rsidRDefault="00703096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03096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703096" w:rsidRPr="006E7380" w:rsidRDefault="00703096" w:rsidP="0070309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3.6</w:t>
            </w:r>
          </w:p>
        </w:tc>
        <w:tc>
          <w:tcPr>
            <w:tcW w:w="6758" w:type="dxa"/>
            <w:gridSpan w:val="5"/>
          </w:tcPr>
          <w:p w:rsidR="00703096" w:rsidRPr="006E7380" w:rsidRDefault="0070309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Üniversitenin bilinirliğini artırmak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H3.6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3.6.2</w:t>
            </w:r>
          </w:p>
        </w:tc>
        <w:tc>
          <w:tcPr>
            <w:tcW w:w="6758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tanınırlık seviyesinin ölçümlenmesi ve artırılması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PG3.6.2.1: Üniversite tanınırlık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AB08F5" w:rsidRPr="00A128CD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%65</w:t>
            </w:r>
          </w:p>
        </w:tc>
        <w:tc>
          <w:tcPr>
            <w:tcW w:w="149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çalışmalar yapılacaktır.</w:t>
            </w:r>
          </w:p>
        </w:tc>
      </w:tr>
    </w:tbl>
    <w:p w:rsidR="00703096" w:rsidRDefault="00703096" w:rsidP="00350826"/>
    <w:p w:rsidR="00703096" w:rsidRDefault="00703096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499"/>
        <w:gridCol w:w="1567"/>
        <w:gridCol w:w="1410"/>
      </w:tblGrid>
      <w:tr w:rsidR="00703096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3096" w:rsidRPr="006E7380" w:rsidRDefault="0070309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4" w:type="dxa"/>
            <w:gridSpan w:val="5"/>
          </w:tcPr>
          <w:p w:rsidR="00703096" w:rsidRPr="006E7380" w:rsidRDefault="00703096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703096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03096" w:rsidRPr="006E7380" w:rsidRDefault="00703096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3.6</w:t>
            </w:r>
          </w:p>
        </w:tc>
        <w:tc>
          <w:tcPr>
            <w:tcW w:w="6794" w:type="dxa"/>
            <w:gridSpan w:val="5"/>
          </w:tcPr>
          <w:p w:rsidR="00703096" w:rsidRPr="006E7380" w:rsidRDefault="00703096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Üniversitenin bilinirliğini artırmak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H3.6 Performansı</w:t>
            </w:r>
          </w:p>
        </w:tc>
        <w:tc>
          <w:tcPr>
            <w:tcW w:w="6794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3.6.3</w:t>
            </w:r>
          </w:p>
        </w:tc>
        <w:tc>
          <w:tcPr>
            <w:tcW w:w="6794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Üniversitenin </w:t>
            </w:r>
            <w:proofErr w:type="spellStart"/>
            <w:r w:rsidRPr="006E7380">
              <w:rPr>
                <w:rFonts w:cstheme="minorHAnsi"/>
              </w:rPr>
              <w:t>ranking</w:t>
            </w:r>
            <w:proofErr w:type="spellEnd"/>
            <w:r w:rsidRPr="006E7380">
              <w:rPr>
                <w:rFonts w:cstheme="minorHAnsi"/>
              </w:rPr>
              <w:t xml:space="preserve"> sistemlerinde en üstlerde yer almasının sağlanması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PG3.6.3.1: QS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Ranking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sistemindeki sıralama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AB08F5" w:rsidRPr="00A128CD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9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701+</w:t>
            </w:r>
          </w:p>
        </w:tc>
        <w:tc>
          <w:tcPr>
            <w:tcW w:w="1567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değerlendirme yapılması planlanmaktadır</w:t>
            </w: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PG3.6.3.2: Times </w:t>
            </w:r>
            <w:proofErr w:type="spellStart"/>
            <w:proofErr w:type="gramStart"/>
            <w:r w:rsidRPr="00016026">
              <w:rPr>
                <w:rFonts w:cstheme="minorHAnsi"/>
                <w:b w:val="0"/>
                <w:sz w:val="20"/>
                <w:szCs w:val="20"/>
              </w:rPr>
              <w:t>Higher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Education</w:t>
            </w:r>
            <w:proofErr w:type="spellEnd"/>
            <w:proofErr w:type="gram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Ranking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sistemindeki sıralama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AB08F5" w:rsidRPr="00A128CD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601-800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E10B3">
              <w:rPr>
                <w:rFonts w:cstheme="minorHAnsi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AB08F5" w:rsidRPr="00BA3CA1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AB08F5" w:rsidRPr="00BA3CA1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değerlendirme yapılması planlanmaktadır</w:t>
            </w:r>
          </w:p>
        </w:tc>
      </w:tr>
    </w:tbl>
    <w:p w:rsidR="00703096" w:rsidRDefault="00703096" w:rsidP="00350826"/>
    <w:p w:rsidR="00703096" w:rsidRDefault="00703096" w:rsidP="00350826"/>
    <w:p w:rsidR="0067671A" w:rsidRDefault="0067671A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33"/>
        <w:gridCol w:w="1498"/>
        <w:gridCol w:w="1499"/>
        <w:gridCol w:w="1471"/>
      </w:tblGrid>
      <w:tr w:rsidR="00E304EE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E304EE" w:rsidRPr="006E7380" w:rsidRDefault="00E304E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76" w:type="dxa"/>
            <w:gridSpan w:val="5"/>
          </w:tcPr>
          <w:p w:rsidR="00E304EE" w:rsidRPr="006E7380" w:rsidRDefault="00E304EE" w:rsidP="00E30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E304EE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E304EE" w:rsidRPr="006E7380" w:rsidRDefault="00E304EE" w:rsidP="00E304EE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3.7</w:t>
            </w:r>
          </w:p>
        </w:tc>
        <w:tc>
          <w:tcPr>
            <w:tcW w:w="6776" w:type="dxa"/>
            <w:gridSpan w:val="5"/>
          </w:tcPr>
          <w:p w:rsidR="00E304EE" w:rsidRPr="006E7380" w:rsidRDefault="00E304EE" w:rsidP="00E30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ve idari personelin performansını ölçmek ve ödüllendirmek</w:t>
            </w:r>
          </w:p>
        </w:tc>
      </w:tr>
      <w:tr w:rsidR="00AB08F5" w:rsidRPr="006E7380" w:rsidTr="00AB0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H3.7 Performansı</w:t>
            </w:r>
          </w:p>
        </w:tc>
        <w:tc>
          <w:tcPr>
            <w:tcW w:w="677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B08F5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3.7.1</w:t>
            </w:r>
          </w:p>
        </w:tc>
        <w:tc>
          <w:tcPr>
            <w:tcW w:w="6776" w:type="dxa"/>
            <w:gridSpan w:val="5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personel performans değerlendirme sisteminin kurulması ve sürekli iyileştirilmesi</w:t>
            </w:r>
          </w:p>
        </w:tc>
      </w:tr>
      <w:tr w:rsidR="00AB08F5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B08F5" w:rsidRPr="006E7380" w:rsidRDefault="00AB08F5" w:rsidP="00AB08F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AB08F5" w:rsidRPr="006E7380" w:rsidRDefault="00AB08F5" w:rsidP="00AB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AB08F5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B08F5" w:rsidRPr="006E7380" w:rsidRDefault="00AB08F5" w:rsidP="00AB08F5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AB08F5" w:rsidRPr="006E7380" w:rsidRDefault="00AB08F5" w:rsidP="00AB08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B08F5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PG3.7.1.1: Akademik personel performans değerlendirme artış oranı</w:t>
            </w:r>
          </w:p>
        </w:tc>
        <w:tc>
          <w:tcPr>
            <w:tcW w:w="875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AB08F5" w:rsidRPr="00A128CD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%82</w:t>
            </w:r>
          </w:p>
        </w:tc>
        <w:tc>
          <w:tcPr>
            <w:tcW w:w="1499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1" w:type="dxa"/>
            <w:vAlign w:val="center"/>
          </w:tcPr>
          <w:p w:rsidR="00AB08F5" w:rsidRPr="006E7380" w:rsidRDefault="00AB08F5" w:rsidP="00AB0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B08F5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B08F5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B08F5" w:rsidRDefault="00AB08F5" w:rsidP="00AB08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B08F5" w:rsidRPr="00016026" w:rsidRDefault="00AB08F5" w:rsidP="00AB08F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AB08F5" w:rsidRPr="006E7380" w:rsidRDefault="00AB08F5" w:rsidP="00AB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herhangi bir ölçümleme yapılmamıştır.</w:t>
            </w:r>
          </w:p>
        </w:tc>
      </w:tr>
    </w:tbl>
    <w:p w:rsidR="00703096" w:rsidRDefault="00703096" w:rsidP="00350826"/>
    <w:p w:rsidR="00AA29F8" w:rsidRDefault="00AA29F8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33"/>
        <w:gridCol w:w="1498"/>
        <w:gridCol w:w="1499"/>
        <w:gridCol w:w="1471"/>
      </w:tblGrid>
      <w:tr w:rsidR="00AA29F8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76" w:type="dxa"/>
            <w:gridSpan w:val="5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3.7</w:t>
            </w:r>
          </w:p>
        </w:tc>
        <w:tc>
          <w:tcPr>
            <w:tcW w:w="6776" w:type="dxa"/>
            <w:gridSpan w:val="5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ve idari personelin performansını ölçmek ve ödüllendirmek</w:t>
            </w:r>
          </w:p>
        </w:tc>
      </w:tr>
      <w:tr w:rsidR="002E2AB0" w:rsidRPr="006E7380" w:rsidTr="002E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H3.7 Performansı</w:t>
            </w:r>
          </w:p>
        </w:tc>
        <w:tc>
          <w:tcPr>
            <w:tcW w:w="677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E2AB0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E2AB0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3.7.2</w:t>
            </w:r>
          </w:p>
        </w:tc>
        <w:tc>
          <w:tcPr>
            <w:tcW w:w="6776" w:type="dxa"/>
            <w:gridSpan w:val="5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personel performans değerlendirme sisteminin kurulması ve sürekli iyileştirilmesi</w:t>
            </w:r>
          </w:p>
        </w:tc>
      </w:tr>
      <w:tr w:rsidR="002E2AB0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2E2AB0" w:rsidRPr="006E7380" w:rsidRDefault="002E2AB0" w:rsidP="002E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2E2AB0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2E2AB0" w:rsidRPr="006E7380" w:rsidRDefault="002E2AB0" w:rsidP="002E2AB0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2E2AB0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PG3.7.2.1: İdari personel performans değerlendirme artış oranı</w:t>
            </w:r>
          </w:p>
        </w:tc>
        <w:tc>
          <w:tcPr>
            <w:tcW w:w="875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2E2AB0" w:rsidRPr="00A128CD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499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1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2E2AB0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herhangi bir ölçümleme yapılmamıştır.</w:t>
            </w:r>
          </w:p>
        </w:tc>
      </w:tr>
    </w:tbl>
    <w:p w:rsidR="00AA29F8" w:rsidRDefault="00AA29F8" w:rsidP="00350826"/>
    <w:p w:rsidR="0067671A" w:rsidRDefault="0067671A" w:rsidP="00350826"/>
    <w:p w:rsidR="00AA29F8" w:rsidRDefault="00AA29F8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8"/>
        <w:gridCol w:w="867"/>
        <w:gridCol w:w="8"/>
        <w:gridCol w:w="1443"/>
        <w:gridCol w:w="1501"/>
        <w:gridCol w:w="1567"/>
        <w:gridCol w:w="1412"/>
      </w:tblGrid>
      <w:tr w:rsidR="00AA29F8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4" w:type="dxa"/>
            <w:gridSpan w:val="6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AA29F8" w:rsidRPr="006E7380" w:rsidRDefault="00AA29F8" w:rsidP="00AA29F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3.8</w:t>
            </w:r>
          </w:p>
        </w:tc>
        <w:tc>
          <w:tcPr>
            <w:tcW w:w="6794" w:type="dxa"/>
            <w:gridSpan w:val="6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Çalışan memnuniyet ve aidiyet duygusunu iyileştirmek</w:t>
            </w:r>
          </w:p>
        </w:tc>
      </w:tr>
      <w:tr w:rsidR="002E2AB0" w:rsidRPr="006E7380" w:rsidTr="002E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H3.8 Performansı</w:t>
            </w:r>
          </w:p>
        </w:tc>
        <w:tc>
          <w:tcPr>
            <w:tcW w:w="6794" w:type="dxa"/>
            <w:gridSpan w:val="6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E2AB0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E2AB0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3.8.1</w:t>
            </w:r>
          </w:p>
        </w:tc>
        <w:tc>
          <w:tcPr>
            <w:tcW w:w="6794" w:type="dxa"/>
            <w:gridSpan w:val="6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Çalışan memnuniyetinin ölçümlenmesi ve uygun olmayan konuların iyileştirilmesi</w:t>
            </w:r>
          </w:p>
        </w:tc>
      </w:tr>
      <w:tr w:rsidR="002E2AB0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6"/>
            <w:shd w:val="clear" w:color="auto" w:fill="BDD6EE" w:themeFill="accent1" w:themeFillTint="66"/>
          </w:tcPr>
          <w:p w:rsidR="002E2AB0" w:rsidRPr="006E7380" w:rsidRDefault="002E2AB0" w:rsidP="002E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2E2AB0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Pr="006E7380" w:rsidRDefault="002E2AB0" w:rsidP="002E2AB0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2E2AB0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PG3.8.1.1: Çalışan memnuniyet oranı </w:t>
            </w:r>
          </w:p>
        </w:tc>
        <w:tc>
          <w:tcPr>
            <w:tcW w:w="875" w:type="dxa"/>
            <w:gridSpan w:val="2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2E2AB0" w:rsidRPr="00117F09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%70</w:t>
            </w:r>
          </w:p>
        </w:tc>
        <w:tc>
          <w:tcPr>
            <w:tcW w:w="1499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67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6"/>
            <w:shd w:val="clear" w:color="auto" w:fill="DEEAF6" w:themeFill="accent1" w:themeFillTint="33"/>
            <w:vAlign w:val="center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Gerekli çalışmalar devam ettiğinden ölçümleme yapılamamıştır.</w:t>
            </w:r>
          </w:p>
        </w:tc>
      </w:tr>
      <w:tr w:rsidR="002E2AB0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PG3.8.1.2: Çalışan memnuniyet aksiyon planı uygulanma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2E2AB0" w:rsidRPr="00A128CD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%85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7671A">
              <w:rPr>
                <w:rFonts w:cstheme="minorHAnsi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2E2AB0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6"/>
            <w:vAlign w:val="center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Gerekli çalışmalar devam ettiğinden ölçümleme yapılamamıştır.</w:t>
            </w:r>
          </w:p>
        </w:tc>
      </w:tr>
      <w:tr w:rsidR="00AA29F8" w:rsidRPr="006E7380" w:rsidTr="008A6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02" w:type="dxa"/>
            <w:gridSpan w:val="7"/>
          </w:tcPr>
          <w:p w:rsidR="00AA29F8" w:rsidRPr="006E7380" w:rsidRDefault="00AA29F8" w:rsidP="003B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A29F8" w:rsidRPr="006E7380" w:rsidRDefault="00AA29F8" w:rsidP="00AA29F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3.9</w:t>
            </w:r>
          </w:p>
        </w:tc>
        <w:tc>
          <w:tcPr>
            <w:tcW w:w="6802" w:type="dxa"/>
            <w:gridSpan w:val="7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Hizmet içi eğitim programlarının niteliğini artırmak</w:t>
            </w:r>
          </w:p>
        </w:tc>
      </w:tr>
      <w:tr w:rsidR="002E2AB0" w:rsidRPr="006E7380" w:rsidTr="002E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H3.9 Performansı</w:t>
            </w:r>
          </w:p>
        </w:tc>
        <w:tc>
          <w:tcPr>
            <w:tcW w:w="6802" w:type="dxa"/>
            <w:gridSpan w:val="7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E2AB0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E2AB0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3.9.1</w:t>
            </w:r>
          </w:p>
        </w:tc>
        <w:tc>
          <w:tcPr>
            <w:tcW w:w="6802" w:type="dxa"/>
            <w:gridSpan w:val="7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Görev </w:t>
            </w:r>
            <w:r w:rsidR="00005E1E" w:rsidRPr="006E7380">
              <w:rPr>
                <w:rFonts w:cstheme="minorHAnsi"/>
              </w:rPr>
              <w:t>vekâlet</w:t>
            </w:r>
            <w:r w:rsidRPr="006E7380">
              <w:rPr>
                <w:rFonts w:cstheme="minorHAnsi"/>
              </w:rPr>
              <w:t xml:space="preserve"> sistemini aktive edici eğitimler planlanması</w:t>
            </w:r>
          </w:p>
        </w:tc>
      </w:tr>
      <w:tr w:rsidR="002E2AB0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7"/>
            <w:shd w:val="clear" w:color="auto" w:fill="BDD6EE" w:themeFill="accent1" w:themeFillTint="66"/>
          </w:tcPr>
          <w:p w:rsidR="002E2AB0" w:rsidRPr="006E7380" w:rsidRDefault="002E2AB0" w:rsidP="002E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 Dairesi Başkanlığı</w:t>
            </w:r>
          </w:p>
        </w:tc>
      </w:tr>
      <w:tr w:rsidR="002E2AB0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Pr="006E7380" w:rsidRDefault="002E2AB0" w:rsidP="002E2AB0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  <w:gridSpan w:val="2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2E2AB0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PG3.9.1.1: Eğitim sayısı</w:t>
            </w:r>
          </w:p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gridSpan w:val="2"/>
            <w:vAlign w:val="center"/>
          </w:tcPr>
          <w:p w:rsidR="002E2AB0" w:rsidRPr="00117F09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6</w:t>
            </w:r>
          </w:p>
        </w:tc>
        <w:tc>
          <w:tcPr>
            <w:tcW w:w="1501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12</w:t>
            </w:r>
          </w:p>
        </w:tc>
        <w:tc>
          <w:tcPr>
            <w:tcW w:w="1567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2E2AB0" w:rsidRPr="006E7380" w:rsidTr="00662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7"/>
            <w:shd w:val="clear" w:color="auto" w:fill="DEEAF6" w:themeFill="accent1" w:themeFillTint="33"/>
            <w:vAlign w:val="center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eğitim yapılması planlanmaktadır.</w:t>
            </w:r>
          </w:p>
        </w:tc>
      </w:tr>
      <w:tr w:rsidR="002E2AB0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PG3.9.1.2: Eğitim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gridSpan w:val="2"/>
            <w:shd w:val="clear" w:color="auto" w:fill="BDD6EE" w:themeFill="accent1" w:themeFillTint="66"/>
            <w:vAlign w:val="center"/>
          </w:tcPr>
          <w:p w:rsidR="002E2AB0" w:rsidRPr="00117F09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%63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%71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7671A"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%0</w:t>
            </w:r>
          </w:p>
        </w:tc>
      </w:tr>
      <w:tr w:rsidR="002E2AB0" w:rsidRPr="006E7380" w:rsidTr="00662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2E2AB0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7"/>
            <w:vAlign w:val="center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E48D6">
              <w:rPr>
                <w:rFonts w:cstheme="minorHAnsi"/>
              </w:rPr>
              <w:t>Memnuniyet anketi ikinci altı aylık dönemde yapılması planlanmaktadır</w:t>
            </w:r>
          </w:p>
        </w:tc>
      </w:tr>
    </w:tbl>
    <w:p w:rsidR="00AA29F8" w:rsidRDefault="00AA29F8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499"/>
        <w:gridCol w:w="1567"/>
        <w:gridCol w:w="1410"/>
      </w:tblGrid>
      <w:tr w:rsidR="00AA29F8" w:rsidRPr="006E7380" w:rsidTr="008A6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4" w:type="dxa"/>
            <w:gridSpan w:val="5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A29F8" w:rsidRPr="006E7380" w:rsidRDefault="00AA29F8" w:rsidP="00AA29F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3.10</w:t>
            </w:r>
          </w:p>
        </w:tc>
        <w:tc>
          <w:tcPr>
            <w:tcW w:w="6794" w:type="dxa"/>
            <w:gridSpan w:val="5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web sayfasının iyileştirilmesini sağlamak</w:t>
            </w:r>
          </w:p>
        </w:tc>
      </w:tr>
      <w:tr w:rsidR="002E2AB0" w:rsidRPr="006E7380" w:rsidTr="002E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H3.10 Performansı</w:t>
            </w:r>
          </w:p>
        </w:tc>
        <w:tc>
          <w:tcPr>
            <w:tcW w:w="6794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E2AB0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E2AB0" w:rsidRPr="006E7380" w:rsidTr="008A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3.10.1</w:t>
            </w:r>
          </w:p>
        </w:tc>
        <w:tc>
          <w:tcPr>
            <w:tcW w:w="6794" w:type="dxa"/>
            <w:gridSpan w:val="5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Türkçe web sayfasının kullanıcı dostu haline getirilmesi</w:t>
            </w:r>
          </w:p>
        </w:tc>
      </w:tr>
      <w:tr w:rsidR="002E2AB0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5"/>
            <w:shd w:val="clear" w:color="auto" w:fill="BDD6EE" w:themeFill="accent1" w:themeFillTint="66"/>
          </w:tcPr>
          <w:p w:rsidR="002E2AB0" w:rsidRPr="006E7380" w:rsidRDefault="002E2AB0" w:rsidP="002E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2E2AB0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PG3.10.1.1: Web sayfası memnuniyet oranı</w:t>
            </w:r>
          </w:p>
        </w:tc>
        <w:tc>
          <w:tcPr>
            <w:tcW w:w="875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2E2AB0" w:rsidRPr="00117F09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%80</w:t>
            </w:r>
          </w:p>
        </w:tc>
        <w:tc>
          <w:tcPr>
            <w:tcW w:w="1499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%87</w:t>
            </w:r>
          </w:p>
        </w:tc>
        <w:tc>
          <w:tcPr>
            <w:tcW w:w="1567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85</w:t>
            </w:r>
          </w:p>
        </w:tc>
        <w:tc>
          <w:tcPr>
            <w:tcW w:w="1410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%71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DEEAF6" w:themeFill="accent1" w:themeFillTint="33"/>
            <w:vAlign w:val="center"/>
          </w:tcPr>
          <w:p w:rsidR="002E2AB0" w:rsidRPr="0084506B" w:rsidRDefault="002E2AB0" w:rsidP="002E2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itibarıyla %85 gerçekleşme kaydedildiği göz önünde bulundurulduğunda ikinci altı aylık dönemde hedefe ulaşılacağı öngörülmektedir.</w:t>
            </w:r>
          </w:p>
          <w:p w:rsidR="002E2AB0" w:rsidRDefault="002E2AB0" w:rsidP="002E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2AB0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PG3.10.1.2: Web sayfası tıklanma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2E2AB0" w:rsidRPr="00117F09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5.000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  <w:r w:rsidRPr="006E7380">
              <w:rPr>
                <w:rFonts w:cstheme="minorHAnsi"/>
              </w:rPr>
              <w:t>000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7671A">
              <w:rPr>
                <w:rFonts w:cstheme="minorHAnsi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%0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2E2AB0" w:rsidRPr="00A85D6F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85D6F">
              <w:rPr>
                <w:rFonts w:cstheme="minorHAnsi"/>
              </w:rPr>
              <w:t xml:space="preserve">İçerik yönetim sistemi problemlerinden </w:t>
            </w:r>
            <w:r>
              <w:rPr>
                <w:rFonts w:cstheme="minorHAnsi"/>
              </w:rPr>
              <w:t>dolayı web sayfası tıklanma sayıları alınamamıştır.</w:t>
            </w:r>
            <w:r w:rsidRPr="00A85D6F">
              <w:rPr>
                <w:rFonts w:cstheme="minorHAnsi"/>
              </w:rPr>
              <w:t xml:space="preserve"> </w:t>
            </w:r>
          </w:p>
        </w:tc>
      </w:tr>
      <w:tr w:rsidR="00AA29F8" w:rsidRPr="006E7380" w:rsidTr="008F6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4" w:type="dxa"/>
            <w:gridSpan w:val="5"/>
          </w:tcPr>
          <w:p w:rsidR="00AA29F8" w:rsidRPr="006E7380" w:rsidRDefault="00AA29F8" w:rsidP="003B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8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3.10</w:t>
            </w:r>
          </w:p>
        </w:tc>
        <w:tc>
          <w:tcPr>
            <w:tcW w:w="6794" w:type="dxa"/>
            <w:gridSpan w:val="5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web sayfasının iyileştirilmesini sağlamak</w:t>
            </w:r>
          </w:p>
        </w:tc>
      </w:tr>
      <w:tr w:rsidR="002E2AB0" w:rsidRPr="006E7380" w:rsidTr="002E2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H3.10 Performansı</w:t>
            </w:r>
          </w:p>
        </w:tc>
        <w:tc>
          <w:tcPr>
            <w:tcW w:w="6794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2E2AB0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2E2AB0" w:rsidRPr="006E7380" w:rsidTr="008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3.10.2</w:t>
            </w:r>
          </w:p>
        </w:tc>
        <w:tc>
          <w:tcPr>
            <w:tcW w:w="6794" w:type="dxa"/>
            <w:gridSpan w:val="5"/>
          </w:tcPr>
          <w:p w:rsidR="002E2AB0" w:rsidRPr="006E7380" w:rsidRDefault="002E2AB0" w:rsidP="002E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İngilizce web sayfasının kullanıcı dostu haline getirilmesi</w:t>
            </w:r>
          </w:p>
        </w:tc>
      </w:tr>
      <w:tr w:rsidR="002E2AB0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5"/>
            <w:shd w:val="clear" w:color="auto" w:fill="BDD6EE" w:themeFill="accent1" w:themeFillTint="66"/>
          </w:tcPr>
          <w:p w:rsidR="002E2AB0" w:rsidRPr="006E7380" w:rsidRDefault="002E2AB0" w:rsidP="002E2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2E2AB0" w:rsidRPr="006E7380" w:rsidTr="008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6E7380" w:rsidRDefault="002E2AB0" w:rsidP="002E2AB0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2E2AB0" w:rsidRPr="006E7380" w:rsidRDefault="002E2AB0" w:rsidP="002E2AB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2E2AB0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PG3.10.2.1: Web sayfası memnuniyet oranı</w:t>
            </w:r>
          </w:p>
        </w:tc>
        <w:tc>
          <w:tcPr>
            <w:tcW w:w="875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2E2AB0" w:rsidRPr="00117F09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%80</w:t>
            </w:r>
          </w:p>
        </w:tc>
        <w:tc>
          <w:tcPr>
            <w:tcW w:w="1499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%87</w:t>
            </w:r>
          </w:p>
        </w:tc>
        <w:tc>
          <w:tcPr>
            <w:tcW w:w="1567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85</w:t>
            </w:r>
          </w:p>
        </w:tc>
        <w:tc>
          <w:tcPr>
            <w:tcW w:w="1410" w:type="dxa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%71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DEEAF6" w:themeFill="accent1" w:themeFillTint="33"/>
            <w:vAlign w:val="center"/>
          </w:tcPr>
          <w:p w:rsidR="002E2AB0" w:rsidRPr="0084506B" w:rsidRDefault="002E2AB0" w:rsidP="002E2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2018 Ocak-Haziran dönemi itibarıyla %85 gerçekleşme kaydedildiği göz önünde bulundurulduğunda ikinci altı aylık dönemde hedefe ulaşılacağı </w:t>
            </w:r>
            <w:r w:rsidR="00D17DB5">
              <w:rPr>
                <w:rFonts w:cstheme="minorHAnsi"/>
              </w:rPr>
              <w:t>tahmin edilmektedir.</w:t>
            </w:r>
          </w:p>
          <w:p w:rsidR="002E2AB0" w:rsidRDefault="002E2AB0" w:rsidP="002E2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2AB0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Pr="00016026" w:rsidRDefault="002E2AB0" w:rsidP="002E2AB0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PG3.10.2.2: Web sayfası tıklanma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2E2AB0" w:rsidRPr="00117F09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1.000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  <w:r w:rsidRPr="006E7380">
              <w:rPr>
                <w:rFonts w:cstheme="minorHAnsi"/>
              </w:rPr>
              <w:t>000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7671A">
              <w:rPr>
                <w:rFonts w:cstheme="minorHAnsi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2E2AB0" w:rsidRPr="006E7380" w:rsidRDefault="002E2AB0" w:rsidP="002E2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%0</w:t>
            </w:r>
          </w:p>
        </w:tc>
      </w:tr>
      <w:tr w:rsidR="002E2AB0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  <w:p w:rsidR="002E2AB0" w:rsidRDefault="002E2AB0" w:rsidP="002E2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2E2AB0" w:rsidRPr="00016026" w:rsidRDefault="002E2AB0" w:rsidP="002E2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2E2AB0" w:rsidRPr="006E7380" w:rsidRDefault="002E2AB0" w:rsidP="00D17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A85D6F">
              <w:rPr>
                <w:rFonts w:cstheme="minorHAnsi"/>
              </w:rPr>
              <w:t>İçerik yönetim sistemi problemleri</w:t>
            </w:r>
            <w:r w:rsidR="00D17DB5">
              <w:rPr>
                <w:rFonts w:cstheme="minorHAnsi"/>
              </w:rPr>
              <w:t xml:space="preserve"> nedeniyle </w:t>
            </w:r>
            <w:r>
              <w:rPr>
                <w:rFonts w:cstheme="minorHAnsi"/>
              </w:rPr>
              <w:t>web sayfası tıklanma sayıları alınamamıştır.</w:t>
            </w:r>
          </w:p>
        </w:tc>
      </w:tr>
    </w:tbl>
    <w:p w:rsidR="00AA29F8" w:rsidRDefault="00AA29F8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500"/>
        <w:gridCol w:w="1501"/>
        <w:gridCol w:w="66"/>
        <w:gridCol w:w="1410"/>
      </w:tblGrid>
      <w:tr w:rsidR="00AA29F8" w:rsidRPr="006E7380" w:rsidTr="008F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4" w:type="dxa"/>
            <w:gridSpan w:val="6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8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3.10</w:t>
            </w:r>
          </w:p>
        </w:tc>
        <w:tc>
          <w:tcPr>
            <w:tcW w:w="6794" w:type="dxa"/>
            <w:gridSpan w:val="6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web sayfasının iyileştirilmesini sağlamak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H3.10 Performansı</w:t>
            </w:r>
          </w:p>
        </w:tc>
        <w:tc>
          <w:tcPr>
            <w:tcW w:w="6794" w:type="dxa"/>
            <w:gridSpan w:val="6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8F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3.10.3</w:t>
            </w:r>
          </w:p>
        </w:tc>
        <w:tc>
          <w:tcPr>
            <w:tcW w:w="6794" w:type="dxa"/>
            <w:gridSpan w:val="6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Bölümlerin web sayfasının özgün tasarlamasına </w:t>
            </w:r>
            <w:r w:rsidR="00005E1E" w:rsidRPr="006E7380">
              <w:rPr>
                <w:rFonts w:cstheme="minorHAnsi"/>
              </w:rPr>
              <w:t>imkân</w:t>
            </w:r>
            <w:r w:rsidRPr="006E7380">
              <w:rPr>
                <w:rFonts w:cstheme="minorHAnsi"/>
              </w:rPr>
              <w:t xml:space="preserve"> sağlanması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6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  <w:gridSpan w:val="2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PG3.10.3.1: Web sayfası memnuniyet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9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%85</w:t>
            </w:r>
          </w:p>
        </w:tc>
        <w:tc>
          <w:tcPr>
            <w:tcW w:w="1567" w:type="dxa"/>
            <w:gridSpan w:val="2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85</w:t>
            </w:r>
          </w:p>
        </w:tc>
        <w:tc>
          <w:tcPr>
            <w:tcW w:w="1410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6"/>
            <w:shd w:val="clear" w:color="auto" w:fill="DEEAF6" w:themeFill="accent1" w:themeFillTint="33"/>
            <w:vAlign w:val="center"/>
          </w:tcPr>
          <w:p w:rsidR="001F01C6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F01C6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gerçekleşme rakamına bakıldığında yılsonu hedefinde gerçekleşme sağlan</w:t>
            </w:r>
            <w:r w:rsidR="00B103AC">
              <w:rPr>
                <w:rFonts w:cstheme="minorHAnsi"/>
              </w:rPr>
              <w:t>mıştır.</w:t>
            </w:r>
          </w:p>
          <w:p w:rsidR="001F01C6" w:rsidRDefault="001F01C6" w:rsidP="001F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F01C6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PG3.10.3.2: Web sayfası tıklanma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highlight w:val="yellow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13B5">
              <w:rPr>
                <w:rFonts w:cstheme="minorHAnsi"/>
              </w:rPr>
              <w:t>650</w:t>
            </w:r>
          </w:p>
        </w:tc>
        <w:tc>
          <w:tcPr>
            <w:tcW w:w="1567" w:type="dxa"/>
            <w:gridSpan w:val="2"/>
            <w:shd w:val="clear" w:color="auto" w:fill="BDD6EE" w:themeFill="accent1" w:themeFillTint="66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highlight w:val="yellow"/>
              </w:rPr>
            </w:pPr>
            <w:r w:rsidRPr="0067671A">
              <w:rPr>
                <w:rFonts w:cstheme="minorHAnsi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highlight w:val="yellow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6"/>
            <w:vAlign w:val="center"/>
          </w:tcPr>
          <w:p w:rsidR="001F01C6" w:rsidRPr="005F13B5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highlight w:val="yellow"/>
              </w:rPr>
            </w:pPr>
            <w:r w:rsidRPr="00A85D6F">
              <w:rPr>
                <w:rFonts w:cstheme="minorHAnsi"/>
              </w:rPr>
              <w:t xml:space="preserve">İçerik yönetim sistemi problemlerinden </w:t>
            </w:r>
            <w:r>
              <w:rPr>
                <w:rFonts w:cstheme="minorHAnsi"/>
              </w:rPr>
              <w:t>dolayı web sayfası tıklanma sayıları alınamamıştır.</w:t>
            </w:r>
          </w:p>
        </w:tc>
      </w:tr>
      <w:tr w:rsidR="00AA29F8" w:rsidRPr="006E7380" w:rsidTr="00F63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5" w:type="dxa"/>
            <w:gridSpan w:val="6"/>
          </w:tcPr>
          <w:p w:rsidR="00AA29F8" w:rsidRPr="006E7380" w:rsidRDefault="00AA29F8" w:rsidP="003B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A29F8" w:rsidRPr="006E7380" w:rsidRDefault="00AA29F8" w:rsidP="00AA29F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795" w:type="dxa"/>
            <w:gridSpan w:val="6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795" w:type="dxa"/>
            <w:gridSpan w:val="6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3.11.1</w:t>
            </w:r>
          </w:p>
        </w:tc>
        <w:tc>
          <w:tcPr>
            <w:tcW w:w="6795" w:type="dxa"/>
            <w:gridSpan w:val="6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Kablosuz ağ yapısının oluşturulması ve iyileştirilmesi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6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  <w:gridSpan w:val="2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PG3.11.1.1: Kablosuz ağ kullanım memnuniyet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%90</w:t>
            </w:r>
          </w:p>
        </w:tc>
        <w:tc>
          <w:tcPr>
            <w:tcW w:w="1501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gridSpan w:val="2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5" w:type="dxa"/>
            <w:gridSpan w:val="6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yapılması planlanmaktadır</w:t>
            </w:r>
          </w:p>
        </w:tc>
      </w:tr>
    </w:tbl>
    <w:p w:rsidR="00AA29F8" w:rsidRDefault="00AA29F8" w:rsidP="00350826"/>
    <w:p w:rsidR="000F50A9" w:rsidRDefault="000F50A9" w:rsidP="00350826"/>
    <w:p w:rsidR="000F50A9" w:rsidRDefault="000F50A9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AA29F8" w:rsidRPr="006E7380" w:rsidTr="00F6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8" w:type="dxa"/>
            <w:gridSpan w:val="5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758" w:type="dxa"/>
            <w:gridSpan w:val="5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3.11.2</w:t>
            </w:r>
          </w:p>
        </w:tc>
        <w:tc>
          <w:tcPr>
            <w:tcW w:w="6758" w:type="dxa"/>
            <w:gridSpan w:val="5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Sunucuların yenilenmesi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PG3.11.2.1: Arıza oranı</w:t>
            </w:r>
          </w:p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1F01C6" w:rsidRPr="00117F09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117F09">
              <w:rPr>
                <w:rFonts w:cstheme="minorHAnsi"/>
              </w:rPr>
              <w:t>,10%</w:t>
            </w:r>
          </w:p>
        </w:tc>
        <w:tc>
          <w:tcPr>
            <w:tcW w:w="149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0,01%</w:t>
            </w:r>
          </w:p>
        </w:tc>
        <w:tc>
          <w:tcPr>
            <w:tcW w:w="149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1F01C6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Ocak-Haziran 2018 döneminde yılsonu hedefine ulaşılmıştır.</w:t>
            </w:r>
          </w:p>
        </w:tc>
      </w:tr>
    </w:tbl>
    <w:p w:rsidR="00AA29F8" w:rsidRDefault="00AA29F8" w:rsidP="004D54AC"/>
    <w:p w:rsidR="00AA29F8" w:rsidRDefault="00AA29F8" w:rsidP="00350826"/>
    <w:p w:rsidR="000F50A9" w:rsidRDefault="000F50A9" w:rsidP="00350826"/>
    <w:p w:rsidR="000F50A9" w:rsidRDefault="000F50A9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AA29F8" w:rsidRPr="006E7380" w:rsidTr="00F6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8" w:type="dxa"/>
            <w:gridSpan w:val="5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758" w:type="dxa"/>
            <w:gridSpan w:val="5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758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3.11.3</w:t>
            </w:r>
          </w:p>
        </w:tc>
        <w:tc>
          <w:tcPr>
            <w:tcW w:w="6758" w:type="dxa"/>
            <w:gridSpan w:val="5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Dış yedekleme sistemlerinin oluşturulması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F63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PG3.11.3.1: Veri kaybı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1F01C6" w:rsidRPr="00117F09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1F01C6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 haziran döneminde veri kaybı olmamıştır. Ocak-Haziran 2018 döneminde yılsonu hedefine ulaşılmıştır.</w:t>
            </w:r>
          </w:p>
        </w:tc>
      </w:tr>
    </w:tbl>
    <w:p w:rsidR="00AA29F8" w:rsidRDefault="00AA29F8" w:rsidP="00350826"/>
    <w:p w:rsidR="000F50A9" w:rsidRDefault="000F50A9" w:rsidP="00350826"/>
    <w:p w:rsidR="00AA29F8" w:rsidRDefault="00AA29F8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AA29F8" w:rsidRPr="006E7380" w:rsidTr="00F6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795" w:type="dxa"/>
            <w:gridSpan w:val="5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79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3.11.4</w:t>
            </w:r>
          </w:p>
        </w:tc>
        <w:tc>
          <w:tcPr>
            <w:tcW w:w="6795" w:type="dxa"/>
            <w:gridSpan w:val="5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Öğrencilere </w:t>
            </w:r>
            <w:proofErr w:type="spellStart"/>
            <w:r>
              <w:rPr>
                <w:rFonts w:cstheme="minorHAnsi"/>
              </w:rPr>
              <w:t>gtu</w:t>
            </w:r>
            <w:proofErr w:type="spellEnd"/>
            <w:r w:rsidRPr="006E7380">
              <w:rPr>
                <w:rFonts w:cstheme="minorHAnsi"/>
              </w:rPr>
              <w:t xml:space="preserve"> uzantılı limitsiz </w:t>
            </w:r>
            <w:proofErr w:type="spellStart"/>
            <w:r w:rsidRPr="006E7380">
              <w:rPr>
                <w:rFonts w:cstheme="minorHAnsi"/>
              </w:rPr>
              <w:t>gmail</w:t>
            </w:r>
            <w:proofErr w:type="spellEnd"/>
            <w:r w:rsidRPr="006E7380">
              <w:rPr>
                <w:rFonts w:cstheme="minorHAnsi"/>
              </w:rPr>
              <w:t xml:space="preserve"> hesabı verilmesi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5F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PG3.11.4.1: Öğrenci memnuniyet oranı</w:t>
            </w:r>
          </w:p>
        </w:tc>
        <w:tc>
          <w:tcPr>
            <w:tcW w:w="875" w:type="dxa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1F01C6" w:rsidRPr="00117F09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%90</w:t>
            </w:r>
          </w:p>
        </w:tc>
        <w:tc>
          <w:tcPr>
            <w:tcW w:w="1500" w:type="dxa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13B5">
              <w:rPr>
                <w:rFonts w:cstheme="minorHAnsi"/>
              </w:rPr>
              <w:t>%92</w:t>
            </w:r>
          </w:p>
        </w:tc>
        <w:tc>
          <w:tcPr>
            <w:tcW w:w="1501" w:type="dxa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1F01C6" w:rsidRPr="005F13B5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%0</w:t>
            </w:r>
          </w:p>
        </w:tc>
      </w:tr>
      <w:tr w:rsidR="001F01C6" w:rsidRPr="006E7380" w:rsidTr="005F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1F01C6" w:rsidRPr="00E337ED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Gmail</w:t>
            </w:r>
            <w:proofErr w:type="spellEnd"/>
            <w:r>
              <w:rPr>
                <w:rFonts w:cstheme="minorHAnsi"/>
              </w:rPr>
              <w:t xml:space="preserve"> hesabı için bir değerlendirme yapılmamıştır. Bunun yerine Microsoft Office 365 hesabı kullanılarak her bir öğrenciye 1TB alan verilerek beraberinde birçok Ofis uygulaması da aktif hale getirilmiştir. </w:t>
            </w:r>
          </w:p>
        </w:tc>
      </w:tr>
    </w:tbl>
    <w:p w:rsidR="00AA29F8" w:rsidRDefault="00AA29F8" w:rsidP="00350826"/>
    <w:p w:rsidR="00AA29F8" w:rsidRDefault="00AA29F8" w:rsidP="00350826"/>
    <w:p w:rsidR="000F50A9" w:rsidRDefault="000F50A9" w:rsidP="00350826"/>
    <w:p w:rsidR="000F50A9" w:rsidRDefault="000F50A9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20"/>
        <w:gridCol w:w="875"/>
        <w:gridCol w:w="1414"/>
        <w:gridCol w:w="1495"/>
        <w:gridCol w:w="1496"/>
        <w:gridCol w:w="1462"/>
      </w:tblGrid>
      <w:tr w:rsidR="00AA29F8" w:rsidRPr="006E7380" w:rsidTr="00F6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42" w:type="dxa"/>
            <w:gridSpan w:val="5"/>
          </w:tcPr>
          <w:p w:rsidR="00AA29F8" w:rsidRPr="006E7380" w:rsidRDefault="00AA29F8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AA29F8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AA29F8" w:rsidRPr="006E7380" w:rsidRDefault="00AA29F8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742" w:type="dxa"/>
            <w:gridSpan w:val="5"/>
          </w:tcPr>
          <w:p w:rsidR="00AA29F8" w:rsidRPr="006E7380" w:rsidRDefault="00AA29F8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742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3.11.5</w:t>
            </w:r>
          </w:p>
        </w:tc>
        <w:tc>
          <w:tcPr>
            <w:tcW w:w="6742" w:type="dxa"/>
            <w:gridSpan w:val="5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 mobil uygulamalarının başlatılması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42" w:type="dxa"/>
            <w:gridSpan w:val="5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4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6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2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6B7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PG3.11.5.1: Kullanıcı memnuniyet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4" w:type="dxa"/>
            <w:vAlign w:val="center"/>
          </w:tcPr>
          <w:p w:rsidR="001F01C6" w:rsidRPr="00117F09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%20</w:t>
            </w:r>
          </w:p>
        </w:tc>
        <w:tc>
          <w:tcPr>
            <w:tcW w:w="149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496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2" w:type="dxa"/>
            <w:vAlign w:val="center"/>
          </w:tcPr>
          <w:p w:rsidR="001F01C6" w:rsidRPr="006E7380" w:rsidRDefault="001F01C6" w:rsidP="001F01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1F01C6" w:rsidRPr="006E7380" w:rsidTr="006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2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Mobil uygulama hizmete sunulmadığı için ölçümleme yapılamamıştır.</w:t>
            </w:r>
          </w:p>
        </w:tc>
      </w:tr>
    </w:tbl>
    <w:p w:rsidR="00AA29F8" w:rsidRDefault="00AA29F8" w:rsidP="00350826"/>
    <w:p w:rsidR="005F057D" w:rsidRDefault="005F057D" w:rsidP="00350826"/>
    <w:p w:rsidR="004E2CD5" w:rsidRDefault="004E2CD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875"/>
        <w:gridCol w:w="1447"/>
        <w:gridCol w:w="1501"/>
        <w:gridCol w:w="1567"/>
        <w:gridCol w:w="1412"/>
      </w:tblGrid>
      <w:tr w:rsidR="005F057D" w:rsidRPr="006E7380" w:rsidTr="00F6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802" w:type="dxa"/>
            <w:gridSpan w:val="5"/>
          </w:tcPr>
          <w:p w:rsidR="005F057D" w:rsidRPr="006E7380" w:rsidRDefault="005F057D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5F057D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5F057D" w:rsidRPr="006E7380" w:rsidRDefault="005F057D" w:rsidP="005F057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802" w:type="dxa"/>
            <w:gridSpan w:val="5"/>
          </w:tcPr>
          <w:p w:rsidR="005F057D" w:rsidRPr="006E7380" w:rsidRDefault="005F057D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802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3.11.6</w:t>
            </w:r>
          </w:p>
        </w:tc>
        <w:tc>
          <w:tcPr>
            <w:tcW w:w="6802" w:type="dxa"/>
            <w:gridSpan w:val="5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CISCO sertifika eğitimlerinin başlaması ve </w:t>
            </w:r>
            <w:proofErr w:type="spellStart"/>
            <w:r w:rsidRPr="006E7380">
              <w:rPr>
                <w:rFonts w:cstheme="minorHAnsi"/>
              </w:rPr>
              <w:t>premium</w:t>
            </w:r>
            <w:proofErr w:type="spellEnd"/>
            <w:r w:rsidRPr="006E7380">
              <w:rPr>
                <w:rFonts w:cstheme="minorHAnsi"/>
              </w:rPr>
              <w:t xml:space="preserve"> eğitim merkezi olunması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F6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PG3.11.6.1: Eğitim katılım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%90</w:t>
            </w:r>
          </w:p>
        </w:tc>
        <w:tc>
          <w:tcPr>
            <w:tcW w:w="156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yapılamamıştır.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PG3.11.6.2: Eğitim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%77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1F01C6" w:rsidRPr="00EF79CF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1F01C6" w:rsidRPr="00EF79CF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PG3.11.6.3: Eğitim etkinlik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%76</w:t>
            </w:r>
          </w:p>
        </w:tc>
        <w:tc>
          <w:tcPr>
            <w:tcW w:w="1567" w:type="dxa"/>
            <w:vAlign w:val="center"/>
          </w:tcPr>
          <w:p w:rsidR="001F01C6" w:rsidRPr="00EF79CF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5F057D" w:rsidRPr="006E7380" w:rsidTr="009D5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02" w:type="dxa"/>
            <w:gridSpan w:val="5"/>
          </w:tcPr>
          <w:p w:rsidR="005F057D" w:rsidRPr="006E7380" w:rsidRDefault="005F057D" w:rsidP="003B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5F057D" w:rsidRPr="006E7380" w:rsidTr="009D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802" w:type="dxa"/>
            <w:gridSpan w:val="5"/>
          </w:tcPr>
          <w:p w:rsidR="005F057D" w:rsidRPr="006E7380" w:rsidRDefault="005F057D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802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9D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3.11.7</w:t>
            </w:r>
          </w:p>
        </w:tc>
        <w:tc>
          <w:tcPr>
            <w:tcW w:w="6802" w:type="dxa"/>
            <w:gridSpan w:val="5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APPLE SWIFT Eğitim işbirliğinin hazırlanması ve Türkiye’de bu konuda merkez olunması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9D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PG3.11.7.1: Eğitim katılım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%90</w:t>
            </w:r>
          </w:p>
        </w:tc>
        <w:tc>
          <w:tcPr>
            <w:tcW w:w="156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PG3.11.7.2: Eğitim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%75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PG3.11.7.3: Eğitim etkinlik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%76</w:t>
            </w:r>
          </w:p>
        </w:tc>
        <w:tc>
          <w:tcPr>
            <w:tcW w:w="156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</w:tbl>
    <w:p w:rsidR="005F057D" w:rsidRDefault="005F057D" w:rsidP="00350826"/>
    <w:p w:rsidR="0066261A" w:rsidRDefault="0066261A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4E2CD5" w:rsidRDefault="004E2CD5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875"/>
        <w:gridCol w:w="1447"/>
        <w:gridCol w:w="1501"/>
        <w:gridCol w:w="1567"/>
        <w:gridCol w:w="1412"/>
      </w:tblGrid>
      <w:tr w:rsidR="005F057D" w:rsidRPr="006E7380" w:rsidTr="009D5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02" w:type="dxa"/>
            <w:gridSpan w:val="5"/>
          </w:tcPr>
          <w:p w:rsidR="005F057D" w:rsidRPr="006E7380" w:rsidRDefault="005F057D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5F057D" w:rsidRPr="006E7380" w:rsidTr="009D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802" w:type="dxa"/>
            <w:gridSpan w:val="5"/>
          </w:tcPr>
          <w:p w:rsidR="005F057D" w:rsidRPr="006E7380" w:rsidRDefault="005F057D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802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9D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3.11.8</w:t>
            </w:r>
          </w:p>
        </w:tc>
        <w:tc>
          <w:tcPr>
            <w:tcW w:w="6802" w:type="dxa"/>
            <w:gridSpan w:val="5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Oracle</w:t>
            </w:r>
            <w:proofErr w:type="spellEnd"/>
            <w:r w:rsidRPr="006E7380">
              <w:rPr>
                <w:rFonts w:cstheme="minorHAnsi"/>
              </w:rPr>
              <w:t xml:space="preserve"> / </w:t>
            </w:r>
            <w:proofErr w:type="spellStart"/>
            <w:r w:rsidRPr="006E7380">
              <w:rPr>
                <w:rFonts w:cstheme="minorHAnsi"/>
              </w:rPr>
              <w:t>MySQL</w:t>
            </w:r>
            <w:proofErr w:type="spellEnd"/>
            <w:r w:rsidRPr="006E7380">
              <w:rPr>
                <w:rFonts w:cstheme="minorHAnsi"/>
              </w:rPr>
              <w:t xml:space="preserve"> eğitimleri ve Türkiye </w:t>
            </w:r>
            <w:proofErr w:type="spellStart"/>
            <w:r w:rsidRPr="006E7380">
              <w:rPr>
                <w:rFonts w:cstheme="minorHAnsi"/>
              </w:rPr>
              <w:t>Oracle</w:t>
            </w:r>
            <w:proofErr w:type="spellEnd"/>
            <w:r w:rsidRPr="006E7380">
              <w:rPr>
                <w:rFonts w:cstheme="minorHAnsi"/>
              </w:rPr>
              <w:t xml:space="preserve"> ile işbirliği kapsamında hizmetler verilmesi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1F01C6" w:rsidRPr="006E7380" w:rsidTr="009D5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PG3.11.8.1: Eğitim katılım oranı</w:t>
            </w:r>
          </w:p>
        </w:tc>
        <w:tc>
          <w:tcPr>
            <w:tcW w:w="875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%85</w:t>
            </w:r>
          </w:p>
        </w:tc>
        <w:tc>
          <w:tcPr>
            <w:tcW w:w="156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PG3.11.8.2: Eğitim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1F01C6" w:rsidRPr="0066261A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%77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1F01C6" w:rsidRPr="00EF79CF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1F01C6" w:rsidRPr="00EF79CF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1F01C6" w:rsidRPr="006E7380" w:rsidTr="0044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PG3.11.8.3: Eğitim etkinlik oranı</w:t>
            </w:r>
          </w:p>
        </w:tc>
        <w:tc>
          <w:tcPr>
            <w:tcW w:w="875" w:type="dxa"/>
            <w:vAlign w:val="center"/>
          </w:tcPr>
          <w:p w:rsidR="001F01C6" w:rsidRPr="0066261A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1F01C6" w:rsidRPr="00D96A11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%76</w:t>
            </w:r>
          </w:p>
        </w:tc>
        <w:tc>
          <w:tcPr>
            <w:tcW w:w="1567" w:type="dxa"/>
            <w:vAlign w:val="center"/>
          </w:tcPr>
          <w:p w:rsidR="001F01C6" w:rsidRPr="00EF79CF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1F01C6" w:rsidRPr="006E7380" w:rsidTr="0044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</w:tbl>
    <w:p w:rsidR="005F057D" w:rsidRDefault="005F057D" w:rsidP="00350826"/>
    <w:p w:rsidR="005F057D" w:rsidRDefault="005F057D" w:rsidP="00350826"/>
    <w:p w:rsidR="005F057D" w:rsidRDefault="005F057D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1"/>
        <w:gridCol w:w="43"/>
        <w:gridCol w:w="832"/>
        <w:gridCol w:w="43"/>
        <w:gridCol w:w="1404"/>
        <w:gridCol w:w="19"/>
        <w:gridCol w:w="1481"/>
        <w:gridCol w:w="16"/>
        <w:gridCol w:w="1497"/>
        <w:gridCol w:w="105"/>
        <w:gridCol w:w="1361"/>
      </w:tblGrid>
      <w:tr w:rsidR="005F057D" w:rsidRPr="006E7380" w:rsidTr="0053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8" w:type="dxa"/>
            <w:gridSpan w:val="9"/>
          </w:tcPr>
          <w:p w:rsidR="005F057D" w:rsidRPr="006E7380" w:rsidRDefault="005F057D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5F057D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5F057D" w:rsidRPr="006E7380" w:rsidRDefault="005F057D" w:rsidP="005F057D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6758" w:type="dxa"/>
            <w:gridSpan w:val="9"/>
          </w:tcPr>
          <w:p w:rsidR="005F057D" w:rsidRPr="006E7380" w:rsidRDefault="005F057D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1F01C6" w:rsidRPr="006E7380" w:rsidTr="001F0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6758" w:type="dxa"/>
            <w:gridSpan w:val="9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1F01C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1F01C6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3.12.1</w:t>
            </w:r>
          </w:p>
        </w:tc>
        <w:tc>
          <w:tcPr>
            <w:tcW w:w="6758" w:type="dxa"/>
            <w:gridSpan w:val="9"/>
          </w:tcPr>
          <w:p w:rsidR="001F01C6" w:rsidRPr="006E7380" w:rsidRDefault="001F01C6" w:rsidP="001F0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veri tabanı oluşturulması ve sürekli güncellenmesi</w:t>
            </w:r>
          </w:p>
        </w:tc>
      </w:tr>
      <w:tr w:rsidR="001F01C6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1F01C6" w:rsidRPr="006E7380" w:rsidRDefault="001F01C6" w:rsidP="001F01C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9"/>
            <w:shd w:val="clear" w:color="auto" w:fill="BDD6EE" w:themeFill="accent1" w:themeFillTint="66"/>
          </w:tcPr>
          <w:p w:rsidR="001F01C6" w:rsidRPr="006E7380" w:rsidRDefault="001F01C6" w:rsidP="001F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1F01C6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1F01C6" w:rsidRPr="006E7380" w:rsidRDefault="001F01C6" w:rsidP="001F01C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  <w:gridSpan w:val="2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  <w:gridSpan w:val="2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  <w:gridSpan w:val="2"/>
          </w:tcPr>
          <w:p w:rsidR="001F01C6" w:rsidRPr="006E7380" w:rsidRDefault="001F01C6" w:rsidP="001F01C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1F01C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1F01C6" w:rsidRPr="00016026" w:rsidRDefault="001F01C6" w:rsidP="001F01C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PG3.12.1.1: Ulaşılan mezun sayısı</w:t>
            </w:r>
          </w:p>
        </w:tc>
        <w:tc>
          <w:tcPr>
            <w:tcW w:w="875" w:type="dxa"/>
            <w:gridSpan w:val="2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gridSpan w:val="2"/>
            <w:vAlign w:val="center"/>
          </w:tcPr>
          <w:p w:rsidR="001F01C6" w:rsidRPr="00117F09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1.000</w:t>
            </w:r>
          </w:p>
        </w:tc>
        <w:tc>
          <w:tcPr>
            <w:tcW w:w="1497" w:type="dxa"/>
            <w:gridSpan w:val="2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1.300</w:t>
            </w:r>
          </w:p>
        </w:tc>
        <w:tc>
          <w:tcPr>
            <w:tcW w:w="1497" w:type="dxa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gridSpan w:val="2"/>
            <w:vAlign w:val="center"/>
          </w:tcPr>
          <w:p w:rsidR="001F01C6" w:rsidRPr="006E7380" w:rsidRDefault="001F01C6" w:rsidP="001F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1F01C6" w:rsidRPr="006E7380" w:rsidTr="00662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gridSpan w:val="2"/>
          </w:tcPr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  <w:p w:rsidR="001F01C6" w:rsidRDefault="001F01C6" w:rsidP="001F0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1F01C6" w:rsidRPr="00016026" w:rsidRDefault="001F01C6" w:rsidP="001F0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8" w:type="dxa"/>
            <w:gridSpan w:val="9"/>
            <w:shd w:val="clear" w:color="auto" w:fill="DEEAF6" w:themeFill="accent1" w:themeFillTint="33"/>
            <w:vAlign w:val="center"/>
          </w:tcPr>
          <w:p w:rsidR="001F01C6" w:rsidRPr="006E7380" w:rsidRDefault="001F01C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Mezunlar veri tabanı oluşturulmadığından değerlendirme yapılamamıştır.</w:t>
            </w:r>
          </w:p>
        </w:tc>
      </w:tr>
      <w:tr w:rsidR="005F057D" w:rsidRPr="006E7380" w:rsidTr="0053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01" w:type="dxa"/>
            <w:gridSpan w:val="10"/>
          </w:tcPr>
          <w:p w:rsidR="005F057D" w:rsidRPr="006E7380" w:rsidRDefault="005F057D" w:rsidP="003B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5F057D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6801" w:type="dxa"/>
            <w:gridSpan w:val="10"/>
          </w:tcPr>
          <w:p w:rsidR="005F057D" w:rsidRPr="006E7380" w:rsidRDefault="005F057D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6801" w:type="dxa"/>
            <w:gridSpan w:val="10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3.12.2</w:t>
            </w:r>
          </w:p>
        </w:tc>
        <w:tc>
          <w:tcPr>
            <w:tcW w:w="6801" w:type="dxa"/>
            <w:gridSpan w:val="10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memnuniyet anketlerinin yapılması</w:t>
            </w:r>
          </w:p>
        </w:tc>
      </w:tr>
      <w:tr w:rsidR="00D93442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1" w:type="dxa"/>
            <w:gridSpan w:val="10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  <w:gridSpan w:val="2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  <w:gridSpan w:val="2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18" w:type="dxa"/>
            <w:gridSpan w:val="3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61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PG3.12.2.1: Anket geri dönüş süresi (Gün)</w:t>
            </w:r>
          </w:p>
        </w:tc>
        <w:tc>
          <w:tcPr>
            <w:tcW w:w="875" w:type="dxa"/>
            <w:gridSpan w:val="2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gridSpan w:val="2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gridSpan w:val="2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</w:t>
            </w:r>
          </w:p>
        </w:tc>
        <w:tc>
          <w:tcPr>
            <w:tcW w:w="1618" w:type="dxa"/>
            <w:gridSpan w:val="3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61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662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1" w:type="dxa"/>
            <w:gridSpan w:val="10"/>
            <w:shd w:val="clear" w:color="auto" w:fill="DEEAF6" w:themeFill="accent1" w:themeFillTint="33"/>
            <w:vAlign w:val="center"/>
          </w:tcPr>
          <w:p w:rsidR="00D93442" w:rsidRPr="006E7380" w:rsidRDefault="00D93442" w:rsidP="00D9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Mezunlar veri tabanı oluşturulmadığından değerlendirme yapılamamıştır.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PG3.12.2.2: Mezun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gridSpan w:val="2"/>
            <w:shd w:val="clear" w:color="auto" w:fill="BDD6EE" w:themeFill="accent1" w:themeFillTint="66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gridSpan w:val="2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%82</w:t>
            </w:r>
          </w:p>
        </w:tc>
        <w:tc>
          <w:tcPr>
            <w:tcW w:w="1618" w:type="dxa"/>
            <w:gridSpan w:val="3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662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1" w:type="dxa"/>
            <w:gridSpan w:val="10"/>
            <w:vAlign w:val="center"/>
          </w:tcPr>
          <w:p w:rsidR="00D93442" w:rsidRPr="006E7380" w:rsidRDefault="00D93442" w:rsidP="00D9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Mezunlar veri tabanı oluşturulmadığından değerlendirme yapılamamıştır.</w:t>
            </w:r>
          </w:p>
        </w:tc>
      </w:tr>
    </w:tbl>
    <w:p w:rsidR="005F057D" w:rsidRDefault="005F057D" w:rsidP="00350826"/>
    <w:p w:rsidR="000F50A9" w:rsidRDefault="000F50A9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1"/>
        <w:gridCol w:w="875"/>
        <w:gridCol w:w="1447"/>
        <w:gridCol w:w="1500"/>
        <w:gridCol w:w="1618"/>
        <w:gridCol w:w="1361"/>
      </w:tblGrid>
      <w:tr w:rsidR="005F057D" w:rsidRPr="006E7380" w:rsidTr="0053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801" w:type="dxa"/>
            <w:gridSpan w:val="5"/>
          </w:tcPr>
          <w:p w:rsidR="005F057D" w:rsidRPr="006E7380" w:rsidRDefault="005F057D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5F057D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5F057D" w:rsidRPr="006E7380" w:rsidRDefault="005F057D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6801" w:type="dxa"/>
            <w:gridSpan w:val="5"/>
          </w:tcPr>
          <w:p w:rsidR="005F057D" w:rsidRPr="006E7380" w:rsidRDefault="005F057D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6801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3.12.3</w:t>
            </w:r>
          </w:p>
        </w:tc>
        <w:tc>
          <w:tcPr>
            <w:tcW w:w="6801" w:type="dxa"/>
            <w:gridSpan w:val="5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etkinliklerinin düzenlenmesi ve gelenekselleştirilmesi</w:t>
            </w:r>
          </w:p>
        </w:tc>
      </w:tr>
      <w:tr w:rsidR="00D93442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1" w:type="dxa"/>
            <w:gridSpan w:val="5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18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61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PG3.12.3.1: Etkinlik katılımcı oranı</w:t>
            </w:r>
          </w:p>
        </w:tc>
        <w:tc>
          <w:tcPr>
            <w:tcW w:w="875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%85</w:t>
            </w:r>
          </w:p>
        </w:tc>
        <w:tc>
          <w:tcPr>
            <w:tcW w:w="1618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61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shd w:val="clear" w:color="auto" w:fill="DEEAF6" w:themeFill="accent1" w:themeFillTint="33"/>
            <w:vAlign w:val="center"/>
          </w:tcPr>
          <w:p w:rsidR="00D93442" w:rsidRPr="006E7380" w:rsidRDefault="00D93442" w:rsidP="00E0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 Haziran döneminde etkinlik düzenlenmediği için ölçümleme yapılamamıştır.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PG3.12.3.2: Etkinlik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%82</w:t>
            </w:r>
          </w:p>
        </w:tc>
        <w:tc>
          <w:tcPr>
            <w:tcW w:w="1618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vAlign w:val="center"/>
          </w:tcPr>
          <w:p w:rsidR="00D93442" w:rsidRPr="006E7380" w:rsidRDefault="00D93442" w:rsidP="00E0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 Haziran döneminde etkinlik düzenlenmediği için ölçümleme yapılamamıştır.</w:t>
            </w:r>
          </w:p>
        </w:tc>
      </w:tr>
    </w:tbl>
    <w:p w:rsidR="005F057D" w:rsidRDefault="005F057D" w:rsidP="00350826"/>
    <w:p w:rsidR="005F057D" w:rsidRDefault="005F057D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2"/>
        <w:gridCol w:w="875"/>
        <w:gridCol w:w="1446"/>
        <w:gridCol w:w="1500"/>
        <w:gridCol w:w="1619"/>
        <w:gridCol w:w="1360"/>
      </w:tblGrid>
      <w:tr w:rsidR="001065F6" w:rsidRPr="006E7380" w:rsidTr="0053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1065F6" w:rsidRPr="006E7380" w:rsidRDefault="001065F6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800" w:type="dxa"/>
            <w:gridSpan w:val="5"/>
          </w:tcPr>
          <w:p w:rsidR="001065F6" w:rsidRPr="006E7380" w:rsidRDefault="001065F6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1065F6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1065F6" w:rsidRPr="006E7380" w:rsidRDefault="001065F6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6800" w:type="dxa"/>
            <w:gridSpan w:val="5"/>
          </w:tcPr>
          <w:p w:rsidR="001065F6" w:rsidRPr="006E7380" w:rsidRDefault="001065F6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6800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3.12.4</w:t>
            </w:r>
          </w:p>
        </w:tc>
        <w:tc>
          <w:tcPr>
            <w:tcW w:w="6800" w:type="dxa"/>
            <w:gridSpan w:val="5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öğrenciler için firmalar ile işe alım protokolleri yapılması</w:t>
            </w:r>
          </w:p>
        </w:tc>
      </w:tr>
      <w:tr w:rsidR="00D93442" w:rsidRPr="006E7380" w:rsidTr="00C82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0" w:type="dxa"/>
            <w:gridSpan w:val="5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19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60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PG3.12.4.1: Bölge firmalarına işe giren mezun oranı</w:t>
            </w:r>
          </w:p>
        </w:tc>
        <w:tc>
          <w:tcPr>
            <w:tcW w:w="875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6" w:type="dxa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%25</w:t>
            </w:r>
          </w:p>
        </w:tc>
        <w:tc>
          <w:tcPr>
            <w:tcW w:w="1619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60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shd w:val="clear" w:color="auto" w:fill="DEEAF6" w:themeFill="accent1" w:themeFillTint="33"/>
            <w:vAlign w:val="center"/>
          </w:tcPr>
          <w:p w:rsidR="00D93442" w:rsidRPr="006E7380" w:rsidRDefault="00D93442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Gerekli veri tabanı olmadığı için ölçümleme yapılmamıştır.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PG3.12.4.2: Mezun olduktan sonraki 3 ay içinde işe giren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6" w:type="dxa"/>
            <w:shd w:val="clear" w:color="auto" w:fill="BDD6EE" w:themeFill="accent1" w:themeFillTint="66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%30</w:t>
            </w:r>
          </w:p>
        </w:tc>
        <w:tc>
          <w:tcPr>
            <w:tcW w:w="1619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360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vAlign w:val="center"/>
          </w:tcPr>
          <w:p w:rsidR="00D93442" w:rsidRPr="006E7380" w:rsidRDefault="00D93442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Gerekli veri tabanı olmadığı için ölçümleme yapılmamıştır.</w:t>
            </w:r>
          </w:p>
        </w:tc>
      </w:tr>
    </w:tbl>
    <w:p w:rsidR="001065F6" w:rsidRDefault="001065F6" w:rsidP="00350826"/>
    <w:p w:rsidR="001065F6" w:rsidRDefault="001065F6" w:rsidP="00350826"/>
    <w:p w:rsidR="00005E1E" w:rsidRDefault="00005E1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875"/>
        <w:gridCol w:w="1422"/>
        <w:gridCol w:w="1496"/>
        <w:gridCol w:w="1497"/>
        <w:gridCol w:w="1466"/>
      </w:tblGrid>
      <w:tr w:rsidR="001065F6" w:rsidRPr="006E7380" w:rsidTr="0053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1065F6" w:rsidRPr="006E7380" w:rsidRDefault="001065F6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6" w:type="dxa"/>
            <w:gridSpan w:val="5"/>
          </w:tcPr>
          <w:p w:rsidR="001065F6" w:rsidRPr="006E7380" w:rsidRDefault="001065F6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1065F6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1065F6" w:rsidRPr="006E7380" w:rsidRDefault="001065F6" w:rsidP="001065F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3.13</w:t>
            </w:r>
          </w:p>
        </w:tc>
        <w:tc>
          <w:tcPr>
            <w:tcW w:w="6756" w:type="dxa"/>
            <w:gridSpan w:val="5"/>
          </w:tcPr>
          <w:p w:rsidR="001065F6" w:rsidRPr="006E7380" w:rsidRDefault="001065F6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idari birimler kurulmasını sağlamak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H3.13Performansı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3.13.1</w:t>
            </w:r>
          </w:p>
        </w:tc>
        <w:tc>
          <w:tcPr>
            <w:tcW w:w="6756" w:type="dxa"/>
            <w:gridSpan w:val="5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Kalite Ofisi kurulması ve gelişiminin sağlanması</w:t>
            </w:r>
          </w:p>
        </w:tc>
      </w:tr>
      <w:tr w:rsidR="00D93442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D93442" w:rsidRPr="006E7380" w:rsidTr="00533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2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533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PG3.13.1.1: Kalite Ofisi hizmetleri memnuniyet oranı</w:t>
            </w:r>
          </w:p>
        </w:tc>
        <w:tc>
          <w:tcPr>
            <w:tcW w:w="875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2" w:type="dxa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497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D93442" w:rsidRPr="006E7380" w:rsidRDefault="00D93442" w:rsidP="00D9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1065F6" w:rsidRDefault="001065F6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875"/>
        <w:gridCol w:w="1422"/>
        <w:gridCol w:w="1496"/>
        <w:gridCol w:w="1497"/>
        <w:gridCol w:w="1466"/>
      </w:tblGrid>
      <w:tr w:rsidR="001065F6" w:rsidRPr="006E7380" w:rsidTr="008A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1065F6" w:rsidRPr="006E7380" w:rsidRDefault="001065F6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56" w:type="dxa"/>
            <w:gridSpan w:val="5"/>
          </w:tcPr>
          <w:p w:rsidR="001065F6" w:rsidRPr="006E7380" w:rsidRDefault="001065F6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1065F6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1065F6" w:rsidRPr="006E7380" w:rsidRDefault="001065F6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3.13</w:t>
            </w:r>
          </w:p>
        </w:tc>
        <w:tc>
          <w:tcPr>
            <w:tcW w:w="6756" w:type="dxa"/>
            <w:gridSpan w:val="5"/>
          </w:tcPr>
          <w:p w:rsidR="001065F6" w:rsidRPr="006E7380" w:rsidRDefault="001065F6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idari birimler kurulmasını sağlamak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H3.13Performansı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3.13.2</w:t>
            </w:r>
          </w:p>
        </w:tc>
        <w:tc>
          <w:tcPr>
            <w:tcW w:w="6756" w:type="dxa"/>
            <w:gridSpan w:val="5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İstatistik Birimi kurulması ve gelişiminin sağlanması</w:t>
            </w:r>
          </w:p>
        </w:tc>
      </w:tr>
      <w:tr w:rsidR="00D93442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2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PG3.13.2.1: İstatistik Birimi hizmetleri memnuniyet oranı</w:t>
            </w:r>
          </w:p>
        </w:tc>
        <w:tc>
          <w:tcPr>
            <w:tcW w:w="875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2" w:type="dxa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497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D93442" w:rsidRPr="006E7380" w:rsidRDefault="00D93442" w:rsidP="00E03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İstatistik birimi kurulamadı</w:t>
            </w:r>
            <w:r w:rsidR="00E0337B">
              <w:rPr>
                <w:rFonts w:cstheme="minorHAnsi"/>
              </w:rPr>
              <w:t xml:space="preserve">ğı için </w:t>
            </w:r>
            <w:r>
              <w:rPr>
                <w:rFonts w:cstheme="minorHAnsi"/>
              </w:rPr>
              <w:t>değerlendirme yapılamamıştır.</w:t>
            </w:r>
          </w:p>
        </w:tc>
      </w:tr>
    </w:tbl>
    <w:p w:rsidR="001065F6" w:rsidRDefault="001065F6" w:rsidP="00350826"/>
    <w:p w:rsidR="00005E1E" w:rsidRDefault="00005E1E" w:rsidP="00350826"/>
    <w:p w:rsidR="00005E1E" w:rsidRDefault="00005E1E" w:rsidP="00350826"/>
    <w:p w:rsidR="00005E1E" w:rsidRDefault="00005E1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65"/>
        <w:gridCol w:w="1037"/>
        <w:gridCol w:w="1301"/>
        <w:gridCol w:w="1478"/>
        <w:gridCol w:w="1478"/>
        <w:gridCol w:w="1403"/>
      </w:tblGrid>
      <w:tr w:rsidR="003B049B" w:rsidRPr="006E7380" w:rsidTr="008A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697" w:type="dxa"/>
            <w:gridSpan w:val="5"/>
          </w:tcPr>
          <w:p w:rsidR="003B049B" w:rsidRPr="006E7380" w:rsidRDefault="003B049B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B049B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3.13</w:t>
            </w:r>
          </w:p>
        </w:tc>
        <w:tc>
          <w:tcPr>
            <w:tcW w:w="6697" w:type="dxa"/>
            <w:gridSpan w:val="5"/>
          </w:tcPr>
          <w:p w:rsidR="003B049B" w:rsidRPr="006E7380" w:rsidRDefault="003B049B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idari birimler kurulmasını sağlamak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H3.13Performansı</w:t>
            </w:r>
          </w:p>
        </w:tc>
        <w:tc>
          <w:tcPr>
            <w:tcW w:w="669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3.13.3</w:t>
            </w:r>
          </w:p>
        </w:tc>
        <w:tc>
          <w:tcPr>
            <w:tcW w:w="6697" w:type="dxa"/>
            <w:gridSpan w:val="5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Koordinatörlüğünün kurulması ve gelişiminin sağlanması</w:t>
            </w:r>
          </w:p>
        </w:tc>
      </w:tr>
      <w:tr w:rsidR="00D93442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697" w:type="dxa"/>
            <w:gridSpan w:val="5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37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01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78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78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3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PG3.13.3.1: Mezunlar Koordinatörlüğünün hizmetlerinden memnuniyet oranı</w:t>
            </w:r>
          </w:p>
        </w:tc>
        <w:tc>
          <w:tcPr>
            <w:tcW w:w="1037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01" w:type="dxa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78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478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3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7" w:type="dxa"/>
            <w:gridSpan w:val="5"/>
            <w:shd w:val="clear" w:color="auto" w:fill="DEEAF6" w:themeFill="accent1" w:themeFillTint="33"/>
            <w:vAlign w:val="center"/>
          </w:tcPr>
          <w:p w:rsidR="00D93442" w:rsidRPr="006E7380" w:rsidRDefault="00D93442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Gerekli veri tabanı olmadığı için ölçümleme yapıl</w:t>
            </w:r>
            <w:r w:rsidR="00E20CC3">
              <w:rPr>
                <w:rFonts w:cstheme="minorHAnsi"/>
              </w:rPr>
              <w:t>a</w:t>
            </w:r>
            <w:r>
              <w:rPr>
                <w:rFonts w:cstheme="minorHAnsi"/>
              </w:rPr>
              <w:t>mamıştır.</w:t>
            </w:r>
          </w:p>
        </w:tc>
      </w:tr>
    </w:tbl>
    <w:p w:rsidR="003B049B" w:rsidRDefault="003B049B" w:rsidP="00350826"/>
    <w:p w:rsidR="004E2CD5" w:rsidRDefault="004E2CD5" w:rsidP="00350826"/>
    <w:p w:rsidR="004E2CD5" w:rsidRDefault="004E2CD5" w:rsidP="00350826"/>
    <w:p w:rsidR="004E2CD5" w:rsidRDefault="004E2CD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875"/>
        <w:gridCol w:w="1422"/>
        <w:gridCol w:w="1496"/>
        <w:gridCol w:w="1497"/>
        <w:gridCol w:w="1466"/>
      </w:tblGrid>
      <w:tr w:rsidR="003B049B" w:rsidRPr="006E7380" w:rsidTr="008A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B049B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3.14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bölümlerin iş performanslarını ölçümlemek ve sürekli iyileştirmek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H3.14Performansı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3.14.1</w:t>
            </w:r>
          </w:p>
        </w:tc>
        <w:tc>
          <w:tcPr>
            <w:tcW w:w="6756" w:type="dxa"/>
            <w:gridSpan w:val="5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bölümler için memnuniyet anketleri uygulanması</w:t>
            </w:r>
          </w:p>
        </w:tc>
      </w:tr>
      <w:tr w:rsidR="00D93442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2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PG3.14.1.1: Bölümlerden olan memnuniyet oranı</w:t>
            </w:r>
          </w:p>
        </w:tc>
        <w:tc>
          <w:tcPr>
            <w:tcW w:w="875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2" w:type="dxa"/>
            <w:vAlign w:val="center"/>
          </w:tcPr>
          <w:p w:rsidR="00D93442" w:rsidRPr="00D96A1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497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D93442" w:rsidRPr="006E7380" w:rsidRDefault="00D93442" w:rsidP="00D9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3B049B" w:rsidRDefault="003B049B" w:rsidP="00350826"/>
    <w:p w:rsidR="000F50A9" w:rsidRDefault="000F50A9" w:rsidP="00350826"/>
    <w:p w:rsidR="003B049B" w:rsidRDefault="003B049B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950"/>
        <w:gridCol w:w="1347"/>
        <w:gridCol w:w="1496"/>
        <w:gridCol w:w="1563"/>
        <w:gridCol w:w="1400"/>
      </w:tblGrid>
      <w:tr w:rsidR="003B049B" w:rsidRPr="006E7380" w:rsidTr="008A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B049B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3.15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ve idari personeli kaynaştırıcı etkinlikler planlamak</w:t>
            </w:r>
          </w:p>
        </w:tc>
      </w:tr>
      <w:tr w:rsidR="00D93442" w:rsidRPr="006E7380" w:rsidTr="00D9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H3.15Performansı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D93442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3.15.1</w:t>
            </w:r>
          </w:p>
        </w:tc>
        <w:tc>
          <w:tcPr>
            <w:tcW w:w="6756" w:type="dxa"/>
            <w:gridSpan w:val="5"/>
          </w:tcPr>
          <w:p w:rsidR="00D93442" w:rsidRPr="006E7380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Takım oyunları ve </w:t>
            </w:r>
            <w:proofErr w:type="spellStart"/>
            <w:r w:rsidRPr="006E7380">
              <w:rPr>
                <w:rFonts w:cstheme="minorHAnsi"/>
              </w:rPr>
              <w:t>çalıştayları</w:t>
            </w:r>
            <w:proofErr w:type="spellEnd"/>
            <w:r w:rsidRPr="006E7380">
              <w:rPr>
                <w:rFonts w:cstheme="minorHAnsi"/>
              </w:rPr>
              <w:t xml:space="preserve"> organize edilmesi</w:t>
            </w:r>
          </w:p>
        </w:tc>
      </w:tr>
      <w:tr w:rsidR="00D93442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D93442" w:rsidRPr="006E7380" w:rsidRDefault="00D93442" w:rsidP="00D9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Sağlık Kültür ve Spor Dairesi Başkanlığı</w:t>
            </w:r>
          </w:p>
        </w:tc>
      </w:tr>
      <w:tr w:rsidR="00D93442" w:rsidRPr="006E7380" w:rsidTr="008A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6E7380" w:rsidRDefault="00D93442" w:rsidP="00D93442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50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7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3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0" w:type="dxa"/>
          </w:tcPr>
          <w:p w:rsidR="00D93442" w:rsidRPr="006E7380" w:rsidRDefault="00D93442" w:rsidP="00D9344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PG3.15.1.1: İletişim artış oranı</w:t>
            </w:r>
          </w:p>
        </w:tc>
        <w:tc>
          <w:tcPr>
            <w:tcW w:w="950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7" w:type="dxa"/>
            <w:vAlign w:val="center"/>
          </w:tcPr>
          <w:p w:rsidR="00D93442" w:rsidRPr="00B50922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30</w:t>
            </w:r>
          </w:p>
        </w:tc>
        <w:tc>
          <w:tcPr>
            <w:tcW w:w="149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40</w:t>
            </w:r>
          </w:p>
        </w:tc>
        <w:tc>
          <w:tcPr>
            <w:tcW w:w="1563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0" w:type="dxa"/>
            <w:vAlign w:val="center"/>
          </w:tcPr>
          <w:p w:rsidR="00D93442" w:rsidRPr="006E7380" w:rsidRDefault="00D93442" w:rsidP="00D934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D93442" w:rsidRPr="006E7380" w:rsidRDefault="00D93442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 Haziran döneminde değerlendirme yapılamamıştır.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PG3.15.1.2: Etkinlik katılımcı oranı</w:t>
            </w:r>
          </w:p>
        </w:tc>
        <w:tc>
          <w:tcPr>
            <w:tcW w:w="950" w:type="dxa"/>
            <w:shd w:val="clear" w:color="auto" w:fill="BDD6EE" w:themeFill="accent1" w:themeFillTint="66"/>
            <w:vAlign w:val="center"/>
          </w:tcPr>
          <w:p w:rsidR="00D93442" w:rsidRPr="0066261A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7" w:type="dxa"/>
            <w:shd w:val="clear" w:color="auto" w:fill="BDD6EE" w:themeFill="accent1" w:themeFillTint="66"/>
            <w:vAlign w:val="center"/>
          </w:tcPr>
          <w:p w:rsidR="00D93442" w:rsidRPr="00B50922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20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62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:rsidR="00D93442" w:rsidRPr="00EF79CF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D93442" w:rsidRPr="00BA3CA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D93442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vAlign w:val="center"/>
          </w:tcPr>
          <w:p w:rsidR="00D93442" w:rsidRPr="00BA3CA1" w:rsidRDefault="00D93442" w:rsidP="00D9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yapılması planlanmaktadır.</w:t>
            </w:r>
          </w:p>
        </w:tc>
      </w:tr>
      <w:tr w:rsidR="00D93442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Pr="00016026" w:rsidRDefault="00D93442" w:rsidP="00D93442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PG3.15.1.3: Etkinlik memnuniyet oranı</w:t>
            </w:r>
          </w:p>
        </w:tc>
        <w:tc>
          <w:tcPr>
            <w:tcW w:w="950" w:type="dxa"/>
            <w:vAlign w:val="center"/>
          </w:tcPr>
          <w:p w:rsidR="00D93442" w:rsidRPr="0066261A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7" w:type="dxa"/>
            <w:vAlign w:val="center"/>
          </w:tcPr>
          <w:p w:rsidR="00D93442" w:rsidRPr="00B50922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65</w:t>
            </w:r>
          </w:p>
        </w:tc>
        <w:tc>
          <w:tcPr>
            <w:tcW w:w="1496" w:type="dxa"/>
            <w:vAlign w:val="center"/>
          </w:tcPr>
          <w:p w:rsidR="00D93442" w:rsidRPr="006E7380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71</w:t>
            </w:r>
          </w:p>
        </w:tc>
        <w:tc>
          <w:tcPr>
            <w:tcW w:w="1563" w:type="dxa"/>
            <w:vAlign w:val="center"/>
          </w:tcPr>
          <w:p w:rsidR="00D93442" w:rsidRPr="00EF79CF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00" w:type="dxa"/>
            <w:vAlign w:val="center"/>
          </w:tcPr>
          <w:p w:rsidR="00D93442" w:rsidRPr="00BA3CA1" w:rsidRDefault="00D93442" w:rsidP="00D9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D93442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  <w:p w:rsidR="00D93442" w:rsidRDefault="00D93442" w:rsidP="00D93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D93442" w:rsidRPr="00016026" w:rsidRDefault="00D93442" w:rsidP="00D934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D93442" w:rsidRPr="00BA3CA1" w:rsidRDefault="00D93442" w:rsidP="00D9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3B049B" w:rsidRDefault="003B049B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950"/>
        <w:gridCol w:w="1347"/>
        <w:gridCol w:w="1496"/>
        <w:gridCol w:w="1563"/>
        <w:gridCol w:w="1400"/>
      </w:tblGrid>
      <w:tr w:rsidR="003B049B" w:rsidRPr="006E7380" w:rsidTr="00F52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B049B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3.16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personelin kariyer gelişimine destek olmak</w:t>
            </w:r>
          </w:p>
        </w:tc>
      </w:tr>
      <w:tr w:rsidR="00A975E6" w:rsidRPr="006E7380" w:rsidTr="00A9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H3.16Performansı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975E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3.16.1</w:t>
            </w:r>
          </w:p>
        </w:tc>
        <w:tc>
          <w:tcPr>
            <w:tcW w:w="6756" w:type="dxa"/>
            <w:gridSpan w:val="5"/>
          </w:tcPr>
          <w:p w:rsidR="00A975E6" w:rsidRPr="006E7380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Tezsiz yüksek lisans programlarına personel indirimleri sağlamak</w:t>
            </w:r>
          </w:p>
        </w:tc>
      </w:tr>
      <w:tr w:rsidR="00A975E6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A975E6" w:rsidRPr="006E7380" w:rsidRDefault="00A975E6" w:rsidP="00A9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50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7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3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0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PG3.16.1.1: Eğitim alan personel sayısı</w:t>
            </w:r>
          </w:p>
        </w:tc>
        <w:tc>
          <w:tcPr>
            <w:tcW w:w="950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7" w:type="dxa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63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0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A975E6" w:rsidRPr="006E7380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 Haziran döneminde eğitim alan personel olmadığından değerlendirme yapılamamıştır.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PG3.16.1.2: Çalışan memnuniyet oranı</w:t>
            </w:r>
          </w:p>
        </w:tc>
        <w:tc>
          <w:tcPr>
            <w:tcW w:w="950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7" w:type="dxa"/>
            <w:shd w:val="clear" w:color="auto" w:fill="BDD6EE" w:themeFill="accent1" w:themeFillTint="66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vAlign w:val="center"/>
          </w:tcPr>
          <w:p w:rsidR="00A975E6" w:rsidRPr="006E7380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2018 Ocak – Haziran döneminde eğitim alan personel olmadığından değerlendirme yapılamamıştır.</w:t>
            </w:r>
          </w:p>
        </w:tc>
      </w:tr>
    </w:tbl>
    <w:p w:rsidR="003B049B" w:rsidRDefault="003B049B" w:rsidP="00350826"/>
    <w:p w:rsidR="00005E1E" w:rsidRDefault="00005E1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950"/>
        <w:gridCol w:w="1347"/>
        <w:gridCol w:w="1496"/>
        <w:gridCol w:w="1563"/>
        <w:gridCol w:w="1400"/>
      </w:tblGrid>
      <w:tr w:rsidR="003B049B" w:rsidRPr="006E7380" w:rsidTr="00F52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B049B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B049B" w:rsidRPr="006E7380" w:rsidRDefault="003B049B" w:rsidP="003B049B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3.16</w:t>
            </w:r>
          </w:p>
        </w:tc>
        <w:tc>
          <w:tcPr>
            <w:tcW w:w="6756" w:type="dxa"/>
            <w:gridSpan w:val="5"/>
          </w:tcPr>
          <w:p w:rsidR="003B049B" w:rsidRPr="006E7380" w:rsidRDefault="003B049B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personelin kariyer gelişimine destek olmak</w:t>
            </w:r>
          </w:p>
        </w:tc>
      </w:tr>
      <w:tr w:rsidR="00A975E6" w:rsidRPr="006E7380" w:rsidTr="00A9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H3.16Performansı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975E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3.16.2</w:t>
            </w:r>
          </w:p>
        </w:tc>
        <w:tc>
          <w:tcPr>
            <w:tcW w:w="6756" w:type="dxa"/>
            <w:gridSpan w:val="5"/>
          </w:tcPr>
          <w:p w:rsidR="00A975E6" w:rsidRPr="006E7380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Personele yönelik SEM ya da dış kurumlarda indirimli yabancı dil kursları anlaşmaları yapmak</w:t>
            </w:r>
          </w:p>
        </w:tc>
      </w:tr>
      <w:tr w:rsidR="00A975E6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A975E6" w:rsidRPr="006E7380" w:rsidRDefault="00A975E6" w:rsidP="00A9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50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7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3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0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PG3.16.2.1: Eğitim alan personel sayısı</w:t>
            </w:r>
          </w:p>
        </w:tc>
        <w:tc>
          <w:tcPr>
            <w:tcW w:w="950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7" w:type="dxa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22</w:t>
            </w:r>
          </w:p>
        </w:tc>
        <w:tc>
          <w:tcPr>
            <w:tcW w:w="1563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0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A975E6" w:rsidRPr="006E7380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 – Haziran döneminde eğitim alan personel olmadığından değerlendirme yapılamamıştır.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PG3.16.2.2: Çalışan memnuniyet oranı</w:t>
            </w:r>
          </w:p>
        </w:tc>
        <w:tc>
          <w:tcPr>
            <w:tcW w:w="950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7" w:type="dxa"/>
            <w:shd w:val="clear" w:color="auto" w:fill="BDD6EE" w:themeFill="accent1" w:themeFillTint="66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vAlign w:val="center"/>
          </w:tcPr>
          <w:p w:rsidR="00A975E6" w:rsidRPr="006E7380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2018 Ocak – Haziran döneminde eğitim alan personel olmadığından değerlendirme yapılamamıştır.</w:t>
            </w:r>
          </w:p>
        </w:tc>
      </w:tr>
    </w:tbl>
    <w:p w:rsidR="003B049B" w:rsidRDefault="003B049B" w:rsidP="00350826"/>
    <w:p w:rsidR="00E411C9" w:rsidRDefault="00E411C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875"/>
        <w:gridCol w:w="1422"/>
        <w:gridCol w:w="1496"/>
        <w:gridCol w:w="1497"/>
        <w:gridCol w:w="1466"/>
      </w:tblGrid>
      <w:tr w:rsidR="00E411C9" w:rsidRPr="006E7380" w:rsidTr="00F52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E411C9" w:rsidRPr="006E7380" w:rsidRDefault="00E411C9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56" w:type="dxa"/>
            <w:gridSpan w:val="5"/>
          </w:tcPr>
          <w:p w:rsidR="00E411C9" w:rsidRPr="006E7380" w:rsidRDefault="00E411C9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E411C9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E411C9" w:rsidRPr="006E7380" w:rsidRDefault="00E411C9" w:rsidP="00E411C9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3.17</w:t>
            </w:r>
          </w:p>
        </w:tc>
        <w:tc>
          <w:tcPr>
            <w:tcW w:w="6756" w:type="dxa"/>
            <w:gridSpan w:val="5"/>
          </w:tcPr>
          <w:p w:rsidR="00E411C9" w:rsidRPr="006E7380" w:rsidRDefault="00E411C9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çalışanların ekonomilerine katkıda bulunmak</w:t>
            </w:r>
          </w:p>
        </w:tc>
      </w:tr>
      <w:tr w:rsidR="00A975E6" w:rsidRPr="006E7380" w:rsidTr="00A9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H3.17Performansı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975E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3.17.1</w:t>
            </w:r>
          </w:p>
        </w:tc>
        <w:tc>
          <w:tcPr>
            <w:tcW w:w="6756" w:type="dxa"/>
            <w:gridSpan w:val="5"/>
          </w:tcPr>
          <w:p w:rsidR="00A975E6" w:rsidRPr="006E7380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Personele yönelik çeşitli sektörlerde indirim anlaşmaları yapılması</w:t>
            </w:r>
          </w:p>
        </w:tc>
      </w:tr>
      <w:tr w:rsidR="00A975E6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A975E6" w:rsidRPr="006E7380" w:rsidRDefault="00A975E6" w:rsidP="00A9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2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PG3.17.1.1: Çalışan memnuniyet oranı</w:t>
            </w:r>
          </w:p>
        </w:tc>
        <w:tc>
          <w:tcPr>
            <w:tcW w:w="875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2" w:type="dxa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497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A975E6" w:rsidRPr="006E7380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Herhangi bir çalışma yapılamadığından değerlendirme anketi yapılamamıştır.</w:t>
            </w:r>
          </w:p>
        </w:tc>
      </w:tr>
    </w:tbl>
    <w:p w:rsidR="00E411C9" w:rsidRDefault="00E411C9" w:rsidP="00350826"/>
    <w:p w:rsidR="00DC3558" w:rsidRDefault="00DC3558" w:rsidP="00350826"/>
    <w:p w:rsidR="000F50A9" w:rsidRDefault="000F50A9" w:rsidP="00350826"/>
    <w:p w:rsidR="000F50A9" w:rsidRDefault="000F50A9" w:rsidP="00350826"/>
    <w:p w:rsidR="00005E1E" w:rsidRDefault="00005E1E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6"/>
        <w:gridCol w:w="875"/>
        <w:gridCol w:w="1422"/>
        <w:gridCol w:w="1496"/>
        <w:gridCol w:w="1497"/>
        <w:gridCol w:w="1466"/>
      </w:tblGrid>
      <w:tr w:rsidR="00DC3558" w:rsidRPr="006E7380" w:rsidTr="00F52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C3558" w:rsidRPr="006E7380" w:rsidRDefault="00DC3558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6" w:type="dxa"/>
            <w:gridSpan w:val="5"/>
          </w:tcPr>
          <w:p w:rsidR="00DC3558" w:rsidRPr="006E7380" w:rsidRDefault="00DC3558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DC3558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C3558" w:rsidRPr="006E7380" w:rsidRDefault="00DC3558" w:rsidP="00DC355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3.18</w:t>
            </w:r>
          </w:p>
        </w:tc>
        <w:tc>
          <w:tcPr>
            <w:tcW w:w="6756" w:type="dxa"/>
            <w:gridSpan w:val="5"/>
          </w:tcPr>
          <w:p w:rsidR="00DC3558" w:rsidRPr="006E7380" w:rsidRDefault="00DC3558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öz gelirlerini artırarak iyileştirme faaliyetlerini hızlandırmak</w:t>
            </w:r>
          </w:p>
        </w:tc>
      </w:tr>
      <w:tr w:rsidR="00A975E6" w:rsidRPr="006E7380" w:rsidTr="00A9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H3.18Performansı</w:t>
            </w:r>
          </w:p>
        </w:tc>
        <w:tc>
          <w:tcPr>
            <w:tcW w:w="675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975E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3.18.1</w:t>
            </w:r>
          </w:p>
        </w:tc>
        <w:tc>
          <w:tcPr>
            <w:tcW w:w="6756" w:type="dxa"/>
            <w:gridSpan w:val="5"/>
          </w:tcPr>
          <w:p w:rsidR="00A975E6" w:rsidRPr="006E7380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Gelirleri artıcı çalışmaların yapılmasının sağlanması</w:t>
            </w:r>
          </w:p>
        </w:tc>
      </w:tr>
      <w:tr w:rsidR="00A975E6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A975E6" w:rsidRPr="006E7380" w:rsidRDefault="00A975E6" w:rsidP="00A9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 - Strateji Geliştirme Daire Başkanlığı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6E7380" w:rsidRDefault="00A975E6" w:rsidP="00A975E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2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PG3.18.1.1: Öz gelir/Toplam Gelir Oranı</w:t>
            </w:r>
          </w:p>
        </w:tc>
        <w:tc>
          <w:tcPr>
            <w:tcW w:w="875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2" w:type="dxa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%3</w:t>
            </w:r>
          </w:p>
        </w:tc>
        <w:tc>
          <w:tcPr>
            <w:tcW w:w="1497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3,71</w:t>
            </w:r>
          </w:p>
        </w:tc>
        <w:tc>
          <w:tcPr>
            <w:tcW w:w="146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A975E6" w:rsidRPr="0084506B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gerçekleşme rakamına bakıldığında yılsonu hedefinin üstünde gerçekleşme sağlandığı görülmektedir.</w:t>
            </w:r>
          </w:p>
          <w:p w:rsidR="00A975E6" w:rsidRDefault="00A975E6" w:rsidP="00A9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DC3558" w:rsidRDefault="00DC3558" w:rsidP="00350826"/>
    <w:p w:rsidR="00DC5516" w:rsidRDefault="00DC5516" w:rsidP="00350826"/>
    <w:p w:rsidR="000F50A9" w:rsidRDefault="000F50A9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96"/>
        <w:gridCol w:w="1442"/>
        <w:gridCol w:w="1497"/>
        <w:gridCol w:w="1466"/>
      </w:tblGrid>
      <w:tr w:rsidR="00DC5516" w:rsidRPr="006E7380" w:rsidTr="00F52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DC5516" w:rsidRPr="006E7380" w:rsidRDefault="00DC5516" w:rsidP="00DC551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4</w:t>
            </w:r>
          </w:p>
        </w:tc>
        <w:tc>
          <w:tcPr>
            <w:tcW w:w="6776" w:type="dxa"/>
            <w:gridSpan w:val="5"/>
          </w:tcPr>
          <w:p w:rsidR="00DC5516" w:rsidRPr="006E7380" w:rsidRDefault="00DC5516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DC551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DC5516" w:rsidRPr="006E7380" w:rsidRDefault="00DC5516" w:rsidP="00DC551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4.1</w:t>
            </w:r>
          </w:p>
        </w:tc>
        <w:tc>
          <w:tcPr>
            <w:tcW w:w="6776" w:type="dxa"/>
            <w:gridSpan w:val="5"/>
          </w:tcPr>
          <w:p w:rsidR="00DC5516" w:rsidRPr="006E7380" w:rsidRDefault="00DC5516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KÜS işbirliğini geliştirmek adına araştırma merkezleri açmak</w:t>
            </w:r>
          </w:p>
        </w:tc>
      </w:tr>
      <w:tr w:rsidR="00A975E6" w:rsidRPr="006E7380" w:rsidTr="00A9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H4.1Performansı</w:t>
            </w:r>
          </w:p>
        </w:tc>
        <w:tc>
          <w:tcPr>
            <w:tcW w:w="6776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975E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4.1.1</w:t>
            </w:r>
          </w:p>
        </w:tc>
        <w:tc>
          <w:tcPr>
            <w:tcW w:w="6776" w:type="dxa"/>
            <w:gridSpan w:val="5"/>
          </w:tcPr>
          <w:p w:rsidR="00A975E6" w:rsidRPr="006E7380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GTÜ-MAR (Merkezi Araştırma Laboratuvarı) kurulması</w:t>
            </w:r>
          </w:p>
        </w:tc>
      </w:tr>
      <w:tr w:rsidR="00A975E6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A975E6" w:rsidRPr="006E7380" w:rsidRDefault="00A975E6" w:rsidP="00A9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GTÜ-MAR Proje Sorumlusu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6E7380" w:rsidRDefault="00A975E6" w:rsidP="00A975E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9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42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PG4.1.1.1: Proje sayısı</w:t>
            </w:r>
          </w:p>
        </w:tc>
        <w:tc>
          <w:tcPr>
            <w:tcW w:w="875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96" w:type="dxa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42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24</w:t>
            </w:r>
          </w:p>
        </w:tc>
        <w:tc>
          <w:tcPr>
            <w:tcW w:w="1497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94095C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94095C" w:rsidRDefault="0094095C" w:rsidP="0094095C">
            <w:pPr>
              <w:rPr>
                <w:rFonts w:cstheme="minorHAnsi"/>
                <w:sz w:val="20"/>
                <w:szCs w:val="20"/>
              </w:rPr>
            </w:pPr>
          </w:p>
          <w:p w:rsidR="0094095C" w:rsidRDefault="0094095C" w:rsidP="00940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94095C" w:rsidRPr="00016026" w:rsidRDefault="0094095C" w:rsidP="00940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94095C" w:rsidRPr="006E7380" w:rsidRDefault="0094095C" w:rsidP="0094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Gerekli alt yapı çalışmalarına başlanılmıştır.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PG4.1.1.2: Proje kabul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975E6" w:rsidRPr="0066261A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A975E6" w:rsidRPr="00D96A1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A975E6" w:rsidRPr="00EF79CF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Align w:val="center"/>
          </w:tcPr>
          <w:p w:rsidR="00A975E6" w:rsidRPr="006E7380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Gerekli alt yapı çalışmalarına başlanılmıştır.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PG4.1.1.3: Proje başarı oranı</w:t>
            </w:r>
          </w:p>
        </w:tc>
        <w:tc>
          <w:tcPr>
            <w:tcW w:w="875" w:type="dxa"/>
            <w:vAlign w:val="center"/>
          </w:tcPr>
          <w:p w:rsidR="00A975E6" w:rsidRPr="0066261A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vAlign w:val="center"/>
          </w:tcPr>
          <w:p w:rsidR="00A975E6" w:rsidRPr="002C00DD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00DD">
              <w:rPr>
                <w:rFonts w:cstheme="minorHAnsi"/>
              </w:rPr>
              <w:t>0</w:t>
            </w:r>
          </w:p>
        </w:tc>
        <w:tc>
          <w:tcPr>
            <w:tcW w:w="1442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97" w:type="dxa"/>
            <w:vAlign w:val="center"/>
          </w:tcPr>
          <w:p w:rsidR="00A975E6" w:rsidRPr="00EF79CF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A975E6" w:rsidRPr="00BA3CA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8C2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A975E6" w:rsidRPr="00BA3CA1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Gerekli alt yapı çalışmalarına başlanılmıştır.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PG4.1.1.4: Laboratuvar talep artış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A975E6" w:rsidRPr="0066261A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A975E6" w:rsidRPr="00321B87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B87">
              <w:rPr>
                <w:rFonts w:cstheme="minorHAnsi"/>
              </w:rPr>
              <w:t>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A975E6" w:rsidRPr="00EF79CF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F79CF">
              <w:rPr>
                <w:rFonts w:cstheme="minorHAnsi"/>
              </w:rPr>
              <w:t>0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A975E6" w:rsidRPr="00BA3CA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Align w:val="center"/>
          </w:tcPr>
          <w:p w:rsidR="00A975E6" w:rsidRPr="00BA3CA1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Gerekli alt yapı çalışmalarına başlanılmıştır.</w:t>
            </w:r>
          </w:p>
        </w:tc>
      </w:tr>
    </w:tbl>
    <w:p w:rsidR="00B216D2" w:rsidRDefault="00B216D2" w:rsidP="00350826"/>
    <w:p w:rsidR="001E7915" w:rsidRDefault="001E7915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0F50A9" w:rsidRDefault="000F50A9" w:rsidP="00350826"/>
    <w:p w:rsidR="001E7915" w:rsidRDefault="001E79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956"/>
        <w:gridCol w:w="1451"/>
        <w:gridCol w:w="1442"/>
        <w:gridCol w:w="1495"/>
        <w:gridCol w:w="1458"/>
      </w:tblGrid>
      <w:tr w:rsidR="00B216D2" w:rsidRPr="006E7380" w:rsidTr="00F52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B216D2" w:rsidRPr="006E7380" w:rsidRDefault="00B216D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4</w:t>
            </w:r>
          </w:p>
        </w:tc>
        <w:tc>
          <w:tcPr>
            <w:tcW w:w="6802" w:type="dxa"/>
            <w:gridSpan w:val="5"/>
          </w:tcPr>
          <w:p w:rsidR="00B216D2" w:rsidRPr="006E7380" w:rsidRDefault="00B216D2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B216D2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B216D2" w:rsidRPr="006E7380" w:rsidRDefault="00B216D2" w:rsidP="00B216D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4.2</w:t>
            </w:r>
          </w:p>
        </w:tc>
        <w:tc>
          <w:tcPr>
            <w:tcW w:w="6802" w:type="dxa"/>
            <w:gridSpan w:val="5"/>
          </w:tcPr>
          <w:p w:rsidR="00B216D2" w:rsidRPr="006E7380" w:rsidRDefault="00B216D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Danışmanlık ve eğitim hizmetleri vererek kurumların ve kurum çalışanlarının </w:t>
            </w:r>
            <w:proofErr w:type="gramStart"/>
            <w:r w:rsidRPr="006E7380">
              <w:rPr>
                <w:rFonts w:cstheme="minorHAnsi"/>
              </w:rPr>
              <w:t>kalifikasyonlarını</w:t>
            </w:r>
            <w:proofErr w:type="gramEnd"/>
            <w:r w:rsidRPr="006E7380">
              <w:rPr>
                <w:rFonts w:cstheme="minorHAnsi"/>
              </w:rPr>
              <w:t xml:space="preserve"> artırmak</w:t>
            </w:r>
          </w:p>
        </w:tc>
      </w:tr>
      <w:tr w:rsidR="00A975E6" w:rsidRPr="006E7380" w:rsidTr="00A97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H4.2Performansı</w:t>
            </w:r>
          </w:p>
        </w:tc>
        <w:tc>
          <w:tcPr>
            <w:tcW w:w="6802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975E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975E6" w:rsidRPr="006E7380" w:rsidTr="00F5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4.2.1</w:t>
            </w:r>
          </w:p>
        </w:tc>
        <w:tc>
          <w:tcPr>
            <w:tcW w:w="6802" w:type="dxa"/>
            <w:gridSpan w:val="5"/>
          </w:tcPr>
          <w:p w:rsidR="00A975E6" w:rsidRPr="006E7380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Danışmanlık ve </w:t>
            </w:r>
            <w:proofErr w:type="spellStart"/>
            <w:r w:rsidRPr="006E7380">
              <w:rPr>
                <w:rFonts w:cstheme="minorHAnsi"/>
              </w:rPr>
              <w:t>mentorlük</w:t>
            </w:r>
            <w:proofErr w:type="spellEnd"/>
            <w:r w:rsidRPr="006E7380">
              <w:rPr>
                <w:rFonts w:cstheme="minorHAnsi"/>
              </w:rPr>
              <w:t xml:space="preserve"> hizmetleri vererek firmaların gelişim hızına katkıda bulunulması</w:t>
            </w:r>
          </w:p>
        </w:tc>
      </w:tr>
      <w:tr w:rsidR="00A975E6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A975E6" w:rsidRPr="006E7380" w:rsidRDefault="00A975E6" w:rsidP="00A9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A975E6" w:rsidRPr="006E7380" w:rsidTr="004E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Pr="006E7380" w:rsidRDefault="00A975E6" w:rsidP="00A975E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56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51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42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5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8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PG4.2.1.1: Danışmanlık sayısı artış oranı</w:t>
            </w:r>
          </w:p>
        </w:tc>
        <w:tc>
          <w:tcPr>
            <w:tcW w:w="956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51" w:type="dxa"/>
            <w:vAlign w:val="center"/>
          </w:tcPr>
          <w:p w:rsidR="00A975E6" w:rsidRPr="00321B87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B87">
              <w:rPr>
                <w:rFonts w:cstheme="minorHAnsi"/>
              </w:rPr>
              <w:t>0</w:t>
            </w:r>
          </w:p>
        </w:tc>
        <w:tc>
          <w:tcPr>
            <w:tcW w:w="1442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%25</w:t>
            </w:r>
          </w:p>
        </w:tc>
        <w:tc>
          <w:tcPr>
            <w:tcW w:w="1495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58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4E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A975E6" w:rsidRPr="006E7380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Personel sayısı yetersizliğinden dolayı artış gerçekleşmemiştir.</w:t>
            </w:r>
          </w:p>
        </w:tc>
      </w:tr>
      <w:tr w:rsidR="00A975E6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PG4.2.1.2: Memnuniyet oranı</w:t>
            </w:r>
          </w:p>
        </w:tc>
        <w:tc>
          <w:tcPr>
            <w:tcW w:w="956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A975E6" w:rsidRPr="00321B87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B87">
              <w:rPr>
                <w:rFonts w:cstheme="minorHAnsi"/>
              </w:rPr>
              <w:t>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95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A1188">
              <w:rPr>
                <w:rFonts w:cstheme="minorHAnsi"/>
              </w:rPr>
              <w:t>0</w:t>
            </w:r>
          </w:p>
        </w:tc>
        <w:tc>
          <w:tcPr>
            <w:tcW w:w="1458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4E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A975E6" w:rsidRPr="0001602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A975E6" w:rsidRPr="002C5FAF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5FAF">
              <w:rPr>
                <w:rFonts w:cstheme="minorHAnsi"/>
              </w:rPr>
              <w:t>Anketlere</w:t>
            </w:r>
            <w:r>
              <w:rPr>
                <w:rFonts w:cstheme="minorHAnsi"/>
              </w:rPr>
              <w:t xml:space="preserve"> geri dönüş yapılmadığından değerlendirme yapılamamıştır.</w:t>
            </w:r>
          </w:p>
        </w:tc>
      </w:tr>
    </w:tbl>
    <w:p w:rsidR="001E7915" w:rsidRDefault="001E79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01"/>
        <w:gridCol w:w="898"/>
        <w:gridCol w:w="1433"/>
        <w:gridCol w:w="1663"/>
        <w:gridCol w:w="1554"/>
        <w:gridCol w:w="1321"/>
      </w:tblGrid>
      <w:tr w:rsidR="00B216D2" w:rsidRPr="006E7380" w:rsidTr="00852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B216D2" w:rsidRPr="006E7380" w:rsidRDefault="00B216D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4</w:t>
            </w:r>
          </w:p>
        </w:tc>
        <w:tc>
          <w:tcPr>
            <w:tcW w:w="6869" w:type="dxa"/>
            <w:gridSpan w:val="5"/>
          </w:tcPr>
          <w:p w:rsidR="00B216D2" w:rsidRPr="006E7380" w:rsidRDefault="00B216D2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B216D2" w:rsidRPr="006E7380" w:rsidTr="0085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B216D2" w:rsidRPr="006E7380" w:rsidRDefault="00B216D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4.2</w:t>
            </w:r>
          </w:p>
        </w:tc>
        <w:tc>
          <w:tcPr>
            <w:tcW w:w="6869" w:type="dxa"/>
            <w:gridSpan w:val="5"/>
          </w:tcPr>
          <w:p w:rsidR="00B216D2" w:rsidRPr="006E7380" w:rsidRDefault="00B216D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Danışmanlık ve eğitim hizmetleri vererek kurumların ve kurum çalışanlarının </w:t>
            </w:r>
            <w:proofErr w:type="gramStart"/>
            <w:r w:rsidRPr="006E7380">
              <w:rPr>
                <w:rFonts w:cstheme="minorHAnsi"/>
              </w:rPr>
              <w:t>kalifikasyonlarını</w:t>
            </w:r>
            <w:proofErr w:type="gramEnd"/>
            <w:r w:rsidRPr="006E7380">
              <w:rPr>
                <w:rFonts w:cstheme="minorHAnsi"/>
              </w:rPr>
              <w:t xml:space="preserve"> artırmak</w:t>
            </w:r>
          </w:p>
        </w:tc>
      </w:tr>
      <w:tr w:rsidR="00A975E6" w:rsidRPr="006E7380" w:rsidTr="008523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H4.2Performansı</w:t>
            </w:r>
          </w:p>
        </w:tc>
        <w:tc>
          <w:tcPr>
            <w:tcW w:w="6869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A975E6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A975E6" w:rsidRPr="006E7380" w:rsidTr="0085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4.2.2</w:t>
            </w:r>
          </w:p>
        </w:tc>
        <w:tc>
          <w:tcPr>
            <w:tcW w:w="6869" w:type="dxa"/>
            <w:gridSpan w:val="5"/>
          </w:tcPr>
          <w:p w:rsidR="00A975E6" w:rsidRPr="006E7380" w:rsidRDefault="00A975E6" w:rsidP="00A9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Açılan yüksek lisans programları ile kamu ve sanayi çalışanlarının </w:t>
            </w:r>
            <w:proofErr w:type="gramStart"/>
            <w:r w:rsidRPr="006E7380">
              <w:rPr>
                <w:rFonts w:cstheme="minorHAnsi"/>
              </w:rPr>
              <w:t>kalifikasyonlarının</w:t>
            </w:r>
            <w:proofErr w:type="gramEnd"/>
            <w:r w:rsidRPr="006E7380">
              <w:rPr>
                <w:rFonts w:cstheme="minorHAnsi"/>
              </w:rPr>
              <w:t xml:space="preserve"> artırılmasının sağlanması</w:t>
            </w:r>
          </w:p>
        </w:tc>
      </w:tr>
      <w:tr w:rsidR="00A975E6" w:rsidRPr="006E7380" w:rsidTr="0085232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6E7380" w:rsidRDefault="00A975E6" w:rsidP="00A975E6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69" w:type="dxa"/>
            <w:gridSpan w:val="5"/>
            <w:shd w:val="clear" w:color="auto" w:fill="BDD6EE" w:themeFill="accent1" w:themeFillTint="66"/>
          </w:tcPr>
          <w:p w:rsidR="00A975E6" w:rsidRPr="006E7380" w:rsidRDefault="00A975E6" w:rsidP="00A9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Enstitüler</w:t>
            </w:r>
          </w:p>
        </w:tc>
      </w:tr>
      <w:tr w:rsidR="00A975E6" w:rsidRPr="006E7380" w:rsidTr="0085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6E7380" w:rsidRDefault="00A975E6" w:rsidP="00A975E6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98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63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54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21" w:type="dxa"/>
          </w:tcPr>
          <w:p w:rsidR="00A975E6" w:rsidRPr="006E7380" w:rsidRDefault="00A975E6" w:rsidP="00A975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A975E6" w:rsidRPr="006E7380" w:rsidTr="0085232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PG4.2.2.1: Program katılımcı sayısı</w:t>
            </w:r>
          </w:p>
        </w:tc>
        <w:tc>
          <w:tcPr>
            <w:tcW w:w="898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A975E6" w:rsidRPr="00B50922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2.250</w:t>
            </w:r>
          </w:p>
        </w:tc>
        <w:tc>
          <w:tcPr>
            <w:tcW w:w="1663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2.250</w:t>
            </w:r>
          </w:p>
        </w:tc>
        <w:tc>
          <w:tcPr>
            <w:tcW w:w="1554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21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A975E6" w:rsidRPr="006E7380" w:rsidTr="0085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Pr="00016026" w:rsidRDefault="00A975E6" w:rsidP="000F50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</w:tc>
        <w:tc>
          <w:tcPr>
            <w:tcW w:w="6869" w:type="dxa"/>
            <w:gridSpan w:val="5"/>
            <w:vAlign w:val="center"/>
          </w:tcPr>
          <w:p w:rsidR="00A975E6" w:rsidRPr="006E7380" w:rsidRDefault="00A975E6" w:rsidP="001E3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Yüksek lisan programı açılmış ancak kayıt olmamıştır.</w:t>
            </w:r>
          </w:p>
        </w:tc>
      </w:tr>
      <w:tr w:rsidR="00A975E6" w:rsidRPr="006E7380" w:rsidTr="0085232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PG4.2.2.2: Program memnuniyet oranı</w:t>
            </w:r>
          </w:p>
        </w:tc>
        <w:tc>
          <w:tcPr>
            <w:tcW w:w="898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:rsidR="00A975E6" w:rsidRPr="00EA7042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63" w:type="dxa"/>
            <w:shd w:val="clear" w:color="auto" w:fill="BDD6EE" w:themeFill="accent1" w:themeFillTint="66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%72</w:t>
            </w:r>
          </w:p>
        </w:tc>
        <w:tc>
          <w:tcPr>
            <w:tcW w:w="1554" w:type="dxa"/>
            <w:shd w:val="clear" w:color="auto" w:fill="BDD6EE" w:themeFill="accent1" w:themeFillTint="66"/>
            <w:vAlign w:val="center"/>
          </w:tcPr>
          <w:p w:rsidR="00A975E6" w:rsidRPr="000A1188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1188">
              <w:rPr>
                <w:rFonts w:cstheme="minorHAnsi"/>
              </w:rPr>
              <w:t>0</w:t>
            </w:r>
          </w:p>
        </w:tc>
        <w:tc>
          <w:tcPr>
            <w:tcW w:w="1321" w:type="dxa"/>
            <w:shd w:val="clear" w:color="auto" w:fill="BDD6EE" w:themeFill="accent1" w:themeFillTint="66"/>
            <w:vAlign w:val="center"/>
          </w:tcPr>
          <w:p w:rsidR="00A975E6" w:rsidRPr="00BA3CA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85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Default="00A975E6" w:rsidP="00A975E6">
            <w:pPr>
              <w:rPr>
                <w:rFonts w:cstheme="minorHAnsi"/>
                <w:sz w:val="20"/>
                <w:szCs w:val="20"/>
              </w:rPr>
            </w:pPr>
          </w:p>
          <w:p w:rsidR="00A975E6" w:rsidRPr="00016026" w:rsidRDefault="00A975E6" w:rsidP="000F50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</w:tc>
        <w:tc>
          <w:tcPr>
            <w:tcW w:w="6869" w:type="dxa"/>
            <w:gridSpan w:val="5"/>
            <w:vAlign w:val="center"/>
          </w:tcPr>
          <w:p w:rsidR="00A975E6" w:rsidRPr="000A1188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Katılımcı olmadığından değerlendirme yapılamamıştır.</w:t>
            </w:r>
          </w:p>
        </w:tc>
      </w:tr>
      <w:tr w:rsidR="00A975E6" w:rsidRPr="006E7380" w:rsidTr="0085232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016026" w:rsidRDefault="00A975E6" w:rsidP="00A975E6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PG4.2.2.3: Program etkinlik oranı</w:t>
            </w:r>
          </w:p>
        </w:tc>
        <w:tc>
          <w:tcPr>
            <w:tcW w:w="898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A975E6" w:rsidRPr="00EA7042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63" w:type="dxa"/>
            <w:vAlign w:val="center"/>
          </w:tcPr>
          <w:p w:rsidR="00A975E6" w:rsidRPr="006E7380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%77</w:t>
            </w:r>
          </w:p>
        </w:tc>
        <w:tc>
          <w:tcPr>
            <w:tcW w:w="1554" w:type="dxa"/>
            <w:vAlign w:val="center"/>
          </w:tcPr>
          <w:p w:rsidR="00A975E6" w:rsidRPr="000A1188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1188">
              <w:rPr>
                <w:rFonts w:cstheme="minorHAnsi"/>
              </w:rPr>
              <w:t>0</w:t>
            </w:r>
          </w:p>
        </w:tc>
        <w:tc>
          <w:tcPr>
            <w:tcW w:w="1321" w:type="dxa"/>
            <w:vAlign w:val="center"/>
          </w:tcPr>
          <w:p w:rsidR="00A975E6" w:rsidRPr="00BA3CA1" w:rsidRDefault="00A975E6" w:rsidP="00A9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A975E6" w:rsidRPr="006E7380" w:rsidTr="0085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A975E6" w:rsidRPr="00016026" w:rsidRDefault="00A975E6" w:rsidP="000F50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Açıklama</w:t>
            </w:r>
          </w:p>
        </w:tc>
        <w:tc>
          <w:tcPr>
            <w:tcW w:w="6869" w:type="dxa"/>
            <w:gridSpan w:val="5"/>
            <w:shd w:val="clear" w:color="auto" w:fill="DEEAF6" w:themeFill="accent1" w:themeFillTint="33"/>
            <w:vAlign w:val="center"/>
          </w:tcPr>
          <w:p w:rsidR="00A975E6" w:rsidRPr="00BA3CA1" w:rsidRDefault="00A975E6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Katılımcı olmadığından değerlendirme yapılamamıştır.</w:t>
            </w:r>
          </w:p>
        </w:tc>
      </w:tr>
    </w:tbl>
    <w:p w:rsidR="00AF55A0" w:rsidRDefault="00AF55A0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57"/>
        <w:gridCol w:w="875"/>
        <w:gridCol w:w="1394"/>
        <w:gridCol w:w="1492"/>
        <w:gridCol w:w="1493"/>
        <w:gridCol w:w="1451"/>
      </w:tblGrid>
      <w:tr w:rsidR="00E74332" w:rsidRPr="006E7380" w:rsidTr="008C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E74332" w:rsidRPr="006E7380" w:rsidRDefault="00E7433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AMAÇ 4</w:t>
            </w:r>
          </w:p>
        </w:tc>
        <w:tc>
          <w:tcPr>
            <w:tcW w:w="6705" w:type="dxa"/>
            <w:gridSpan w:val="5"/>
          </w:tcPr>
          <w:p w:rsidR="00E74332" w:rsidRPr="006E7380" w:rsidRDefault="00E74332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E74332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E74332" w:rsidRPr="006E7380" w:rsidRDefault="00E74332" w:rsidP="00E74332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4.3</w:t>
            </w:r>
          </w:p>
        </w:tc>
        <w:tc>
          <w:tcPr>
            <w:tcW w:w="6705" w:type="dxa"/>
            <w:gridSpan w:val="5"/>
          </w:tcPr>
          <w:p w:rsidR="00E74332" w:rsidRPr="006E7380" w:rsidRDefault="00E7433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 ve sanayiye nitelikli ölçme ve değerlendirme hizmeti vermek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H4.3Performansı</w:t>
            </w:r>
          </w:p>
        </w:tc>
        <w:tc>
          <w:tcPr>
            <w:tcW w:w="670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4.3.1</w:t>
            </w:r>
          </w:p>
        </w:tc>
        <w:tc>
          <w:tcPr>
            <w:tcW w:w="6705" w:type="dxa"/>
            <w:gridSpan w:val="5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TÜRKAK 17025 Akreditasyonu çalışmaları yapılması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6705" w:type="dxa"/>
            <w:gridSpan w:val="5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 ve Enstitüler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4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2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3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1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PG4.3.1.1: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TÜRKAK’tan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akredite laboratuvar sayısı</w:t>
            </w:r>
          </w:p>
        </w:tc>
        <w:tc>
          <w:tcPr>
            <w:tcW w:w="875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4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2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</w:t>
            </w:r>
          </w:p>
        </w:tc>
        <w:tc>
          <w:tcPr>
            <w:tcW w:w="1493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51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5" w:type="dxa"/>
            <w:gridSpan w:val="5"/>
            <w:shd w:val="clear" w:color="auto" w:fill="DEEAF6" w:themeFill="accent1" w:themeFillTint="33"/>
            <w:vAlign w:val="center"/>
          </w:tcPr>
          <w:p w:rsidR="00654AA4" w:rsidRPr="006E7380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çalışmalar hızlandırılacaktır.</w:t>
            </w:r>
          </w:p>
        </w:tc>
      </w:tr>
      <w:tr w:rsidR="00654AA4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PG4.3.1.2: Laboratuvar gelirleri/Toplam gelir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94" w:type="dxa"/>
            <w:shd w:val="clear" w:color="auto" w:fill="BDD6EE" w:themeFill="accent1" w:themeFillTint="66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1</w:t>
            </w:r>
          </w:p>
        </w:tc>
        <w:tc>
          <w:tcPr>
            <w:tcW w:w="1493" w:type="dxa"/>
            <w:shd w:val="clear" w:color="auto" w:fill="BDD6EE" w:themeFill="accent1" w:themeFillTint="66"/>
            <w:vAlign w:val="center"/>
          </w:tcPr>
          <w:p w:rsidR="00654AA4" w:rsidRPr="00522BAB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2BAB">
              <w:rPr>
                <w:rFonts w:cstheme="minorHAnsi"/>
              </w:rPr>
              <w:t>0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654AA4" w:rsidRPr="00303BD1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56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5" w:type="dxa"/>
            <w:gridSpan w:val="5"/>
            <w:vAlign w:val="center"/>
          </w:tcPr>
          <w:p w:rsidR="00654AA4" w:rsidRPr="00522BAB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Bütçe yetersizliği nedeniyle herhangi bir akredite çalışmalar yapılamadığından ölçümleme yapılamamıştır. </w:t>
            </w:r>
          </w:p>
        </w:tc>
      </w:tr>
      <w:tr w:rsidR="00654AA4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PG4.3.1.3: Laboratuvar talep artış oranı</w:t>
            </w:r>
          </w:p>
        </w:tc>
        <w:tc>
          <w:tcPr>
            <w:tcW w:w="875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94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2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20</w:t>
            </w:r>
          </w:p>
        </w:tc>
        <w:tc>
          <w:tcPr>
            <w:tcW w:w="1493" w:type="dxa"/>
            <w:vAlign w:val="center"/>
          </w:tcPr>
          <w:p w:rsidR="00654AA4" w:rsidRPr="00522BAB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2BAB">
              <w:rPr>
                <w:rFonts w:cstheme="minorHAnsi"/>
              </w:rPr>
              <w:t>0</w:t>
            </w:r>
          </w:p>
        </w:tc>
        <w:tc>
          <w:tcPr>
            <w:tcW w:w="1451" w:type="dxa"/>
            <w:vAlign w:val="center"/>
          </w:tcPr>
          <w:p w:rsidR="00654AA4" w:rsidRPr="00303BD1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05" w:type="dxa"/>
            <w:gridSpan w:val="5"/>
            <w:shd w:val="clear" w:color="auto" w:fill="DEEAF6" w:themeFill="accent1" w:themeFillTint="33"/>
            <w:vAlign w:val="center"/>
          </w:tcPr>
          <w:p w:rsidR="00654AA4" w:rsidRPr="00522BAB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Bütçe yetersizliği nedeniyle herhangi bir akredite çalışmalar yapılamadığından ölçümleme yapılamamıştır.</w:t>
            </w:r>
          </w:p>
        </w:tc>
      </w:tr>
      <w:tr w:rsidR="00654AA4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PG4.3.1.4: Laboratuvar ciro artış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94" w:type="dxa"/>
            <w:shd w:val="clear" w:color="auto" w:fill="BDD6EE" w:themeFill="accent1" w:themeFillTint="66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10</w:t>
            </w:r>
          </w:p>
        </w:tc>
        <w:tc>
          <w:tcPr>
            <w:tcW w:w="1493" w:type="dxa"/>
            <w:shd w:val="clear" w:color="auto" w:fill="BDD6EE" w:themeFill="accent1" w:themeFillTint="66"/>
            <w:vAlign w:val="center"/>
          </w:tcPr>
          <w:p w:rsidR="00654AA4" w:rsidRPr="00522BAB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2BAB">
              <w:rPr>
                <w:rFonts w:cstheme="minorHAnsi"/>
              </w:rPr>
              <w:t>0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654AA4" w:rsidRPr="00303BD1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05" w:type="dxa"/>
            <w:gridSpan w:val="5"/>
            <w:vAlign w:val="center"/>
          </w:tcPr>
          <w:p w:rsidR="00654AA4" w:rsidRPr="006E7380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Bütçe yetersizliği nedeniyle herhangi bir akredite çalışmalar yapılamadığından ölçümleme yapılamamıştır.</w:t>
            </w:r>
          </w:p>
        </w:tc>
      </w:tr>
    </w:tbl>
    <w:p w:rsidR="00E74332" w:rsidRDefault="00E74332" w:rsidP="00350826"/>
    <w:p w:rsidR="00991342" w:rsidRDefault="00991342" w:rsidP="00350826"/>
    <w:p w:rsidR="00991342" w:rsidRDefault="00991342" w:rsidP="00350826"/>
    <w:p w:rsidR="000F50A9" w:rsidRDefault="000F50A9" w:rsidP="00350826"/>
    <w:p w:rsidR="000F50A9" w:rsidRDefault="000F50A9" w:rsidP="00350826"/>
    <w:p w:rsidR="004E2CD5" w:rsidRDefault="004E2CD5" w:rsidP="00350826"/>
    <w:p w:rsidR="004E2CD5" w:rsidRDefault="004E2CD5" w:rsidP="00350826"/>
    <w:p w:rsidR="004E2CD5" w:rsidRDefault="004E2CD5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57"/>
        <w:gridCol w:w="875"/>
        <w:gridCol w:w="1394"/>
        <w:gridCol w:w="1492"/>
        <w:gridCol w:w="1493"/>
        <w:gridCol w:w="1451"/>
      </w:tblGrid>
      <w:tr w:rsidR="00991342" w:rsidRPr="006E7380" w:rsidTr="008C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lastRenderedPageBreak/>
              <w:t>AMAÇ 5</w:t>
            </w:r>
          </w:p>
        </w:tc>
        <w:tc>
          <w:tcPr>
            <w:tcW w:w="6705" w:type="dxa"/>
            <w:gridSpan w:val="5"/>
          </w:tcPr>
          <w:p w:rsidR="00991342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991342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5.2</w:t>
            </w:r>
          </w:p>
        </w:tc>
        <w:tc>
          <w:tcPr>
            <w:tcW w:w="6705" w:type="dxa"/>
            <w:gridSpan w:val="5"/>
          </w:tcPr>
          <w:p w:rsidR="00991342" w:rsidRPr="006E7380" w:rsidRDefault="0099134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H5.2Performansı</w:t>
            </w:r>
          </w:p>
        </w:tc>
        <w:tc>
          <w:tcPr>
            <w:tcW w:w="670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5.2.2</w:t>
            </w:r>
          </w:p>
        </w:tc>
        <w:tc>
          <w:tcPr>
            <w:tcW w:w="6705" w:type="dxa"/>
            <w:gridSpan w:val="5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Hobi bahçelerinin geliştirilmesi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6705" w:type="dxa"/>
            <w:gridSpan w:val="5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4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2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3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1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  <w:sz w:val="24"/>
                <w:szCs w:val="24"/>
              </w:rPr>
            </w:pPr>
            <w:r w:rsidRPr="006E7380">
              <w:rPr>
                <w:rFonts w:cstheme="minorHAnsi"/>
                <w:b w:val="0"/>
              </w:rPr>
              <w:t xml:space="preserve">PG5.2.2.1: </w:t>
            </w:r>
            <w:r w:rsidRPr="006E7380">
              <w:rPr>
                <w:rFonts w:cstheme="minorHAnsi"/>
                <w:b w:val="0"/>
                <w:sz w:val="24"/>
                <w:szCs w:val="24"/>
              </w:rPr>
              <w:t>Talep oranı</w:t>
            </w:r>
          </w:p>
        </w:tc>
        <w:tc>
          <w:tcPr>
            <w:tcW w:w="875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4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2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93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51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Default="00654AA4" w:rsidP="00654AA4">
            <w:pPr>
              <w:rPr>
                <w:rFonts w:cstheme="minorHAnsi"/>
                <w:b w:val="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</w:p>
        </w:tc>
        <w:tc>
          <w:tcPr>
            <w:tcW w:w="6705" w:type="dxa"/>
            <w:gridSpan w:val="5"/>
            <w:shd w:val="clear" w:color="auto" w:fill="DEEAF6" w:themeFill="accent1" w:themeFillTint="33"/>
            <w:vAlign w:val="center"/>
          </w:tcPr>
          <w:p w:rsidR="00654AA4" w:rsidRPr="00EA7042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 Haziran döneminde değerlendirme yapılamamıştır.</w:t>
            </w:r>
          </w:p>
        </w:tc>
      </w:tr>
      <w:tr w:rsidR="00654AA4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PG5.2.2.2: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94" w:type="dxa"/>
            <w:shd w:val="clear" w:color="auto" w:fill="BDD6EE" w:themeFill="accent1" w:themeFillTint="66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%85</w:t>
            </w:r>
          </w:p>
        </w:tc>
        <w:tc>
          <w:tcPr>
            <w:tcW w:w="1493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A629B1">
              <w:rPr>
                <w:rFonts w:cstheme="minorHAnsi"/>
              </w:rPr>
              <w:t>0</w:t>
            </w:r>
          </w:p>
        </w:tc>
        <w:tc>
          <w:tcPr>
            <w:tcW w:w="1451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Default="00654AA4" w:rsidP="00654AA4">
            <w:pPr>
              <w:rPr>
                <w:rFonts w:cstheme="minorHAnsi"/>
                <w:b w:val="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</w:p>
        </w:tc>
        <w:tc>
          <w:tcPr>
            <w:tcW w:w="6705" w:type="dxa"/>
            <w:gridSpan w:val="5"/>
            <w:vAlign w:val="center"/>
          </w:tcPr>
          <w:p w:rsidR="00654AA4" w:rsidRPr="006E7380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2018 Ocak- Haziran döneminde anket yapılamamıştır.</w:t>
            </w:r>
          </w:p>
        </w:tc>
      </w:tr>
    </w:tbl>
    <w:p w:rsidR="00991342" w:rsidRDefault="00991342" w:rsidP="00350826"/>
    <w:p w:rsidR="00991342" w:rsidRDefault="00991342" w:rsidP="00350826"/>
    <w:p w:rsidR="00991342" w:rsidRDefault="00991342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81"/>
        <w:gridCol w:w="875"/>
        <w:gridCol w:w="1381"/>
        <w:gridCol w:w="1490"/>
        <w:gridCol w:w="1491"/>
        <w:gridCol w:w="1444"/>
      </w:tblGrid>
      <w:tr w:rsidR="00991342" w:rsidRPr="006E7380" w:rsidTr="008C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AMAÇ 5</w:t>
            </w:r>
          </w:p>
        </w:tc>
        <w:tc>
          <w:tcPr>
            <w:tcW w:w="6681" w:type="dxa"/>
            <w:gridSpan w:val="5"/>
          </w:tcPr>
          <w:p w:rsidR="00991342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991342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5.2</w:t>
            </w:r>
          </w:p>
        </w:tc>
        <w:tc>
          <w:tcPr>
            <w:tcW w:w="6681" w:type="dxa"/>
            <w:gridSpan w:val="5"/>
          </w:tcPr>
          <w:p w:rsidR="00991342" w:rsidRPr="006E7380" w:rsidRDefault="0099134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H5.2Performansı</w:t>
            </w:r>
          </w:p>
        </w:tc>
        <w:tc>
          <w:tcPr>
            <w:tcW w:w="6681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5.2.3</w:t>
            </w:r>
          </w:p>
        </w:tc>
        <w:tc>
          <w:tcPr>
            <w:tcW w:w="6681" w:type="dxa"/>
            <w:gridSpan w:val="5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mesire alanlarının geliştirilmesi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6681" w:type="dxa"/>
            <w:gridSpan w:val="5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81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0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1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44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66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PG5.2.3.1: Alan tamamlanma oranı</w:t>
            </w:r>
          </w:p>
        </w:tc>
        <w:tc>
          <w:tcPr>
            <w:tcW w:w="875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1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0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40</w:t>
            </w:r>
          </w:p>
        </w:tc>
        <w:tc>
          <w:tcPr>
            <w:tcW w:w="1491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44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1" w:type="dxa"/>
            <w:gridSpan w:val="5"/>
            <w:shd w:val="clear" w:color="auto" w:fill="DEEAF6" w:themeFill="accent1" w:themeFillTint="33"/>
            <w:vAlign w:val="center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 Haziran döneminde herhangi bir çalışma yapılmamıştır.</w:t>
            </w:r>
          </w:p>
        </w:tc>
      </w:tr>
    </w:tbl>
    <w:p w:rsidR="00991342" w:rsidRDefault="00991342" w:rsidP="00350826"/>
    <w:p w:rsidR="001E7915" w:rsidRDefault="001E7915" w:rsidP="00350826"/>
    <w:p w:rsidR="00991342" w:rsidRDefault="00991342" w:rsidP="00350826"/>
    <w:p w:rsidR="004E2CD5" w:rsidRDefault="004E2CD5" w:rsidP="00350826"/>
    <w:p w:rsidR="001E7915" w:rsidRDefault="001E79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57"/>
        <w:gridCol w:w="875"/>
        <w:gridCol w:w="1394"/>
        <w:gridCol w:w="1492"/>
        <w:gridCol w:w="1493"/>
        <w:gridCol w:w="1451"/>
      </w:tblGrid>
      <w:tr w:rsidR="00991342" w:rsidRPr="006E7380" w:rsidTr="008C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lastRenderedPageBreak/>
              <w:t>AMAÇ 5</w:t>
            </w:r>
          </w:p>
        </w:tc>
        <w:tc>
          <w:tcPr>
            <w:tcW w:w="6705" w:type="dxa"/>
            <w:gridSpan w:val="5"/>
          </w:tcPr>
          <w:p w:rsidR="00991342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991342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5.2</w:t>
            </w:r>
          </w:p>
        </w:tc>
        <w:tc>
          <w:tcPr>
            <w:tcW w:w="6705" w:type="dxa"/>
            <w:gridSpan w:val="5"/>
          </w:tcPr>
          <w:p w:rsidR="00991342" w:rsidRPr="006E7380" w:rsidRDefault="0099134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H5.2Performansı</w:t>
            </w:r>
          </w:p>
        </w:tc>
        <w:tc>
          <w:tcPr>
            <w:tcW w:w="6705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5.2.4</w:t>
            </w:r>
          </w:p>
        </w:tc>
        <w:tc>
          <w:tcPr>
            <w:tcW w:w="6705" w:type="dxa"/>
            <w:gridSpan w:val="5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Her mezun öğrenci için ağaç dikilmesi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6705" w:type="dxa"/>
            <w:gridSpan w:val="5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654AA4" w:rsidRPr="006E7380" w:rsidTr="008C1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4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2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3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1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77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PG5.2.4.1: Dikilen ağaç sayısı</w:t>
            </w:r>
          </w:p>
        </w:tc>
        <w:tc>
          <w:tcPr>
            <w:tcW w:w="875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4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2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600</w:t>
            </w:r>
          </w:p>
        </w:tc>
        <w:tc>
          <w:tcPr>
            <w:tcW w:w="1493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51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05" w:type="dxa"/>
            <w:gridSpan w:val="5"/>
            <w:shd w:val="clear" w:color="auto" w:fill="DEEAF6" w:themeFill="accent1" w:themeFillTint="33"/>
            <w:vAlign w:val="center"/>
          </w:tcPr>
          <w:p w:rsidR="00654AA4" w:rsidRPr="006E7380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dönemde değerlendirme yapılacaktır.</w:t>
            </w:r>
          </w:p>
        </w:tc>
      </w:tr>
    </w:tbl>
    <w:p w:rsidR="00991342" w:rsidRDefault="00991342" w:rsidP="00350826"/>
    <w:p w:rsidR="001E7915" w:rsidRDefault="001E7915" w:rsidP="00350826"/>
    <w:p w:rsidR="001E7915" w:rsidRDefault="001E7915" w:rsidP="00350826"/>
    <w:p w:rsidR="001E7915" w:rsidRDefault="001E7915" w:rsidP="00350826"/>
    <w:p w:rsidR="001E7915" w:rsidRDefault="001E79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875"/>
        <w:gridCol w:w="86"/>
        <w:gridCol w:w="1342"/>
        <w:gridCol w:w="1497"/>
        <w:gridCol w:w="1498"/>
        <w:gridCol w:w="1469"/>
      </w:tblGrid>
      <w:tr w:rsidR="00991342" w:rsidRPr="006E7380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767" w:type="dxa"/>
            <w:gridSpan w:val="6"/>
          </w:tcPr>
          <w:p w:rsidR="00991342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991342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6767" w:type="dxa"/>
            <w:gridSpan w:val="6"/>
          </w:tcPr>
          <w:p w:rsidR="00991342" w:rsidRPr="006E7380" w:rsidRDefault="0099134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6767" w:type="dxa"/>
            <w:gridSpan w:val="6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5.2.5</w:t>
            </w:r>
          </w:p>
        </w:tc>
        <w:tc>
          <w:tcPr>
            <w:tcW w:w="6767" w:type="dxa"/>
            <w:gridSpan w:val="6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 Kongre ve Kültür Merkezi Projesinin hayata geçirilmesi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6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654AA4" w:rsidRPr="006E7380" w:rsidTr="00ED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  <w:gridSpan w:val="2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77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PG5.2.5.1: Kongre Merkezi kullanım oranı / (Bina tamamlanma oranı) Yüzde</w:t>
            </w:r>
          </w:p>
        </w:tc>
        <w:tc>
          <w:tcPr>
            <w:tcW w:w="961" w:type="dxa"/>
            <w:gridSpan w:val="2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2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98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%39</w:t>
            </w:r>
          </w:p>
        </w:tc>
        <w:tc>
          <w:tcPr>
            <w:tcW w:w="1469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%39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6"/>
            <w:shd w:val="clear" w:color="auto" w:fill="DEEAF6" w:themeFill="accent1" w:themeFillTint="33"/>
            <w:vAlign w:val="center"/>
          </w:tcPr>
          <w:p w:rsidR="00654AA4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Çalışmalara devam edilmekte olup ölçüm ikinci yarı dönemde yapılacaktır.</w:t>
            </w:r>
          </w:p>
        </w:tc>
      </w:tr>
    </w:tbl>
    <w:p w:rsidR="00654AA4" w:rsidRDefault="00654AA4" w:rsidP="00350826"/>
    <w:p w:rsidR="001E7915" w:rsidRDefault="001E7915" w:rsidP="00350826"/>
    <w:p w:rsidR="001E7915" w:rsidRDefault="001E7915" w:rsidP="00350826"/>
    <w:p w:rsidR="001E7915" w:rsidRDefault="001E7915" w:rsidP="00350826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961"/>
        <w:gridCol w:w="1342"/>
        <w:gridCol w:w="1497"/>
        <w:gridCol w:w="1564"/>
        <w:gridCol w:w="1403"/>
      </w:tblGrid>
      <w:tr w:rsidR="00991342" w:rsidRPr="006E7380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5</w:t>
            </w:r>
          </w:p>
        </w:tc>
        <w:tc>
          <w:tcPr>
            <w:tcW w:w="6767" w:type="dxa"/>
            <w:gridSpan w:val="5"/>
          </w:tcPr>
          <w:p w:rsidR="00991342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991342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6767" w:type="dxa"/>
            <w:gridSpan w:val="5"/>
          </w:tcPr>
          <w:p w:rsidR="00991342" w:rsidRPr="006E7380" w:rsidRDefault="0099134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5.2.6</w:t>
            </w:r>
          </w:p>
        </w:tc>
        <w:tc>
          <w:tcPr>
            <w:tcW w:w="6767" w:type="dxa"/>
            <w:gridSpan w:val="5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Merkezi Derslik binası yapılması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654AA4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61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2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4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3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77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PG5.2.6.1: Bina tamamlanma oranı</w:t>
            </w:r>
          </w:p>
        </w:tc>
        <w:tc>
          <w:tcPr>
            <w:tcW w:w="961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2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%64</w:t>
            </w:r>
          </w:p>
        </w:tc>
        <w:tc>
          <w:tcPr>
            <w:tcW w:w="1564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3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654AA4" w:rsidRPr="006E7380" w:rsidRDefault="00654AA4" w:rsidP="00654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Proje Kalkınma Bakanlığının 2018 yılı Yatırım Bütçesi kapsamında henüz yer almadığından ölçümleme yapılamamıştır.</w:t>
            </w:r>
          </w:p>
        </w:tc>
      </w:tr>
    </w:tbl>
    <w:p w:rsidR="00991342" w:rsidRDefault="00991342" w:rsidP="00350826"/>
    <w:p w:rsidR="00991342" w:rsidRDefault="00991342" w:rsidP="00350826"/>
    <w:p w:rsidR="001E7915" w:rsidRDefault="001E7915" w:rsidP="00350826"/>
    <w:p w:rsidR="001E7915" w:rsidRDefault="001E79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875"/>
        <w:gridCol w:w="1428"/>
        <w:gridCol w:w="1497"/>
        <w:gridCol w:w="1498"/>
        <w:gridCol w:w="1469"/>
      </w:tblGrid>
      <w:tr w:rsidR="00991342" w:rsidRPr="006E7380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767" w:type="dxa"/>
            <w:gridSpan w:val="5"/>
          </w:tcPr>
          <w:p w:rsidR="00991342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991342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991342" w:rsidRPr="006E7380" w:rsidRDefault="00991342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6767" w:type="dxa"/>
            <w:gridSpan w:val="5"/>
          </w:tcPr>
          <w:p w:rsidR="00991342" w:rsidRPr="006E7380" w:rsidRDefault="00991342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5.2.7</w:t>
            </w:r>
          </w:p>
        </w:tc>
        <w:tc>
          <w:tcPr>
            <w:tcW w:w="6767" w:type="dxa"/>
            <w:gridSpan w:val="5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kurulan enstitüler için binalar yapılması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654AA4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PG5.2.7.1: Bina tamamlanma oranı</w:t>
            </w:r>
          </w:p>
        </w:tc>
        <w:tc>
          <w:tcPr>
            <w:tcW w:w="875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%40</w:t>
            </w:r>
          </w:p>
        </w:tc>
        <w:tc>
          <w:tcPr>
            <w:tcW w:w="1498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9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654AA4" w:rsidRPr="006E7380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Çalışmalara devam edilmekte olup ikinci yarı dönemde ölçüm yapılacaktır.</w:t>
            </w:r>
          </w:p>
        </w:tc>
      </w:tr>
    </w:tbl>
    <w:p w:rsidR="00991342" w:rsidRDefault="00991342" w:rsidP="00350826"/>
    <w:p w:rsidR="003A5515" w:rsidRDefault="003A5515" w:rsidP="00350826"/>
    <w:p w:rsidR="003A5515" w:rsidRDefault="003A5515" w:rsidP="00350826"/>
    <w:p w:rsidR="001E7915" w:rsidRDefault="001E7915" w:rsidP="00350826"/>
    <w:p w:rsidR="001E7915" w:rsidRDefault="001E7915" w:rsidP="00350826"/>
    <w:p w:rsidR="003A5515" w:rsidRDefault="003A55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961"/>
        <w:gridCol w:w="1342"/>
        <w:gridCol w:w="1497"/>
        <w:gridCol w:w="1564"/>
        <w:gridCol w:w="1403"/>
      </w:tblGrid>
      <w:tr w:rsidR="003A5515" w:rsidRPr="006E7380" w:rsidTr="00F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5</w:t>
            </w:r>
          </w:p>
        </w:tc>
        <w:tc>
          <w:tcPr>
            <w:tcW w:w="6767" w:type="dxa"/>
            <w:gridSpan w:val="5"/>
          </w:tcPr>
          <w:p w:rsidR="003A5515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A5515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6767" w:type="dxa"/>
            <w:gridSpan w:val="5"/>
          </w:tcPr>
          <w:p w:rsidR="003A5515" w:rsidRPr="006E7380" w:rsidRDefault="003A5515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654AA4" w:rsidRPr="006E7380" w:rsidTr="00654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54AA4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54AA4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5.2.9</w:t>
            </w:r>
          </w:p>
        </w:tc>
        <w:tc>
          <w:tcPr>
            <w:tcW w:w="6767" w:type="dxa"/>
            <w:gridSpan w:val="5"/>
          </w:tcPr>
          <w:p w:rsidR="00654AA4" w:rsidRPr="006E7380" w:rsidRDefault="00654AA4" w:rsidP="006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Açık hava sineması inşa edilmesi</w:t>
            </w:r>
          </w:p>
        </w:tc>
      </w:tr>
      <w:tr w:rsidR="00654AA4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654AA4" w:rsidRPr="006E7380" w:rsidRDefault="00654AA4" w:rsidP="006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654AA4" w:rsidRPr="006E7380" w:rsidTr="00F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6E7380" w:rsidRDefault="00654AA4" w:rsidP="00654AA4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61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2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4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3" w:type="dxa"/>
          </w:tcPr>
          <w:p w:rsidR="00654AA4" w:rsidRPr="006E7380" w:rsidRDefault="00654AA4" w:rsidP="00654AA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54AA4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PG5.2.9.1: Sinema doluluk oranı</w:t>
            </w:r>
          </w:p>
        </w:tc>
        <w:tc>
          <w:tcPr>
            <w:tcW w:w="961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2" w:type="dxa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80</w:t>
            </w:r>
          </w:p>
        </w:tc>
        <w:tc>
          <w:tcPr>
            <w:tcW w:w="1564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3" w:type="dxa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654AA4" w:rsidRPr="006E7380" w:rsidRDefault="00654AA4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Bu yönde çalışmalara başlanılmamış ancak öğrenci merkezi projesi içinden cep sineması yapımı planlanmaktadır.</w:t>
            </w:r>
          </w:p>
        </w:tc>
      </w:tr>
      <w:tr w:rsidR="00654AA4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PG5.2.9.2: Sinema hizmeti memnuniyet oranı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F306D">
              <w:rPr>
                <w:rFonts w:cstheme="minorHAnsi"/>
              </w:rPr>
              <w:t>X</w:t>
            </w:r>
          </w:p>
        </w:tc>
        <w:tc>
          <w:tcPr>
            <w:tcW w:w="1342" w:type="dxa"/>
            <w:shd w:val="clear" w:color="auto" w:fill="BDD6EE" w:themeFill="accent1" w:themeFillTint="66"/>
            <w:vAlign w:val="center"/>
          </w:tcPr>
          <w:p w:rsidR="00654AA4" w:rsidRPr="00EA7042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90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80950">
              <w:rPr>
                <w:rFonts w:cstheme="minorHAnsi"/>
              </w:rPr>
              <w:t>0</w:t>
            </w:r>
          </w:p>
        </w:tc>
        <w:tc>
          <w:tcPr>
            <w:tcW w:w="1403" w:type="dxa"/>
            <w:shd w:val="clear" w:color="auto" w:fill="BDD6EE" w:themeFill="accent1" w:themeFillTint="66"/>
            <w:vAlign w:val="center"/>
          </w:tcPr>
          <w:p w:rsidR="00654AA4" w:rsidRPr="006E7380" w:rsidRDefault="00654AA4" w:rsidP="00654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654AA4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54AA4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54AA4" w:rsidRDefault="00654AA4" w:rsidP="00654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54AA4" w:rsidRPr="00016026" w:rsidRDefault="00654AA4" w:rsidP="00654AA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vAlign w:val="center"/>
          </w:tcPr>
          <w:p w:rsidR="00654AA4" w:rsidRPr="00701EFB" w:rsidRDefault="00701EFB" w:rsidP="00654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Yılı için açık hava sinema yapımı planlanmadığı için ölçüm yapılamamıştır.</w:t>
            </w:r>
          </w:p>
        </w:tc>
      </w:tr>
    </w:tbl>
    <w:p w:rsidR="003A5515" w:rsidRDefault="003A5515" w:rsidP="00350826"/>
    <w:p w:rsidR="003A5515" w:rsidRDefault="003A55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961"/>
        <w:gridCol w:w="1342"/>
        <w:gridCol w:w="1497"/>
        <w:gridCol w:w="1564"/>
        <w:gridCol w:w="1403"/>
      </w:tblGrid>
      <w:tr w:rsidR="003A5515" w:rsidRPr="006E7380" w:rsidTr="00F2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767" w:type="dxa"/>
            <w:gridSpan w:val="5"/>
          </w:tcPr>
          <w:p w:rsidR="003A5515" w:rsidRPr="006E7380" w:rsidRDefault="00880950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A5515" w:rsidRPr="006E7380" w:rsidTr="00F2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3A551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5.3</w:t>
            </w:r>
          </w:p>
        </w:tc>
        <w:tc>
          <w:tcPr>
            <w:tcW w:w="6767" w:type="dxa"/>
            <w:gridSpan w:val="5"/>
          </w:tcPr>
          <w:p w:rsidR="003A5515" w:rsidRPr="006E7380" w:rsidRDefault="003A5515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kulüplerinin etkin çalışmasını sağlamak</w:t>
            </w:r>
          </w:p>
        </w:tc>
      </w:tr>
      <w:tr w:rsidR="00585151" w:rsidRPr="006E7380" w:rsidTr="00585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H5.3Performansı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585151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585151" w:rsidRPr="006E7380" w:rsidTr="00F2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5.3.1</w:t>
            </w:r>
          </w:p>
        </w:tc>
        <w:tc>
          <w:tcPr>
            <w:tcW w:w="6767" w:type="dxa"/>
            <w:gridSpan w:val="5"/>
          </w:tcPr>
          <w:p w:rsidR="00585151" w:rsidRPr="006E7380" w:rsidRDefault="00585151" w:rsidP="00585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Kulüplere verilen desteğin artırılmasının sağlanması</w:t>
            </w:r>
          </w:p>
        </w:tc>
      </w:tr>
      <w:tr w:rsidR="00585151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585151" w:rsidRPr="006E7380" w:rsidRDefault="00585151" w:rsidP="00585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Sağlık Kültür ve Spor Dairesi Başkanlığı</w:t>
            </w:r>
          </w:p>
        </w:tc>
      </w:tr>
      <w:tr w:rsidR="00585151" w:rsidRPr="006E7380" w:rsidTr="00F2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61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2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4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3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585151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016026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PG5.3.1.1: Kulüp etkinlik sayısı</w:t>
            </w:r>
          </w:p>
        </w:tc>
        <w:tc>
          <w:tcPr>
            <w:tcW w:w="961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2" w:type="dxa"/>
            <w:vAlign w:val="center"/>
          </w:tcPr>
          <w:p w:rsidR="00585151" w:rsidRPr="00B50922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115</w:t>
            </w:r>
          </w:p>
        </w:tc>
        <w:tc>
          <w:tcPr>
            <w:tcW w:w="1497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135</w:t>
            </w:r>
          </w:p>
        </w:tc>
        <w:tc>
          <w:tcPr>
            <w:tcW w:w="1564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56</w:t>
            </w:r>
          </w:p>
        </w:tc>
        <w:tc>
          <w:tcPr>
            <w:tcW w:w="1403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585151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585151" w:rsidRDefault="00585151" w:rsidP="0058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585151" w:rsidRPr="00016026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585151" w:rsidRDefault="00585151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itibarıyla 56 gerçekleşme kaydedildiği göz önünde bulundurulduğunda hedefe ulaşılacağı düşünülmektedir</w:t>
            </w:r>
          </w:p>
        </w:tc>
      </w:tr>
      <w:tr w:rsidR="00585151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016026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PG5.3.1.2: Kulüp çalışmaları memnuniyet oranı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F306D">
              <w:rPr>
                <w:rFonts w:cstheme="minorHAnsi"/>
              </w:rPr>
              <w:t>X</w:t>
            </w:r>
          </w:p>
        </w:tc>
        <w:tc>
          <w:tcPr>
            <w:tcW w:w="1342" w:type="dxa"/>
            <w:shd w:val="clear" w:color="auto" w:fill="BDD6EE" w:themeFill="accent1" w:themeFillTint="66"/>
            <w:vAlign w:val="center"/>
          </w:tcPr>
          <w:p w:rsidR="00585151" w:rsidRPr="00B50922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69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%75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80950">
              <w:rPr>
                <w:rFonts w:cstheme="minorHAnsi"/>
              </w:rPr>
              <w:t>0</w:t>
            </w:r>
          </w:p>
        </w:tc>
        <w:tc>
          <w:tcPr>
            <w:tcW w:w="1403" w:type="dxa"/>
            <w:shd w:val="clear" w:color="auto" w:fill="BDD6EE" w:themeFill="accent1" w:themeFillTint="66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%0</w:t>
            </w:r>
          </w:p>
        </w:tc>
      </w:tr>
      <w:tr w:rsidR="00585151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585151" w:rsidRDefault="00585151" w:rsidP="0058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585151" w:rsidRPr="00016026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vAlign w:val="center"/>
          </w:tcPr>
          <w:p w:rsidR="00585151" w:rsidRPr="006E7380" w:rsidRDefault="00585151" w:rsidP="00585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10A1C"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3A5515" w:rsidRDefault="003A5515" w:rsidP="00350826"/>
    <w:p w:rsidR="003A5515" w:rsidRDefault="003A55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875"/>
        <w:gridCol w:w="1428"/>
        <w:gridCol w:w="1497"/>
        <w:gridCol w:w="1498"/>
        <w:gridCol w:w="1469"/>
      </w:tblGrid>
      <w:tr w:rsidR="003A5515" w:rsidRPr="006E7380" w:rsidTr="00E4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5</w:t>
            </w:r>
          </w:p>
        </w:tc>
        <w:tc>
          <w:tcPr>
            <w:tcW w:w="6767" w:type="dxa"/>
            <w:gridSpan w:val="5"/>
          </w:tcPr>
          <w:p w:rsidR="003A5515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A5515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3A5515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5.4</w:t>
            </w:r>
          </w:p>
        </w:tc>
        <w:tc>
          <w:tcPr>
            <w:tcW w:w="6767" w:type="dxa"/>
            <w:gridSpan w:val="5"/>
          </w:tcPr>
          <w:p w:rsidR="003A5515" w:rsidRPr="006E7380" w:rsidRDefault="003A5515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Yaşayan kütüphane uygulaması geliştirmek</w:t>
            </w:r>
          </w:p>
        </w:tc>
      </w:tr>
      <w:tr w:rsidR="00585151" w:rsidRPr="006E7380" w:rsidTr="00585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H5.4Performansı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585151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585151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5.4.1</w:t>
            </w:r>
          </w:p>
        </w:tc>
        <w:tc>
          <w:tcPr>
            <w:tcW w:w="6767" w:type="dxa"/>
            <w:gridSpan w:val="5"/>
          </w:tcPr>
          <w:p w:rsidR="00585151" w:rsidRPr="006E7380" w:rsidRDefault="00585151" w:rsidP="00585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Kütüphanenin 7/24 açık kalmasının sağlanması</w:t>
            </w:r>
          </w:p>
        </w:tc>
      </w:tr>
      <w:tr w:rsidR="00585151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585151" w:rsidRPr="006E7380" w:rsidRDefault="00585151" w:rsidP="00585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 ve Dokümantasyon Dairesi Başkanlığı</w:t>
            </w:r>
          </w:p>
        </w:tc>
      </w:tr>
      <w:tr w:rsidR="00585151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6E7380" w:rsidRDefault="00585151" w:rsidP="00585151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</w:tcPr>
          <w:p w:rsidR="00585151" w:rsidRPr="006E7380" w:rsidRDefault="00585151" w:rsidP="0058515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585151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Pr="00016026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PG5.4.1.1: Kütüphane hizmetleri memnuniyet oranı</w:t>
            </w:r>
          </w:p>
        </w:tc>
        <w:tc>
          <w:tcPr>
            <w:tcW w:w="875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vAlign w:val="center"/>
          </w:tcPr>
          <w:p w:rsidR="00585151" w:rsidRPr="00EA7042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%73</w:t>
            </w:r>
          </w:p>
        </w:tc>
        <w:tc>
          <w:tcPr>
            <w:tcW w:w="1498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9" w:type="dxa"/>
            <w:vAlign w:val="center"/>
          </w:tcPr>
          <w:p w:rsidR="00585151" w:rsidRPr="006E7380" w:rsidRDefault="00585151" w:rsidP="00585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585151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585151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585151" w:rsidRDefault="00585151" w:rsidP="0058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585151" w:rsidRPr="00016026" w:rsidRDefault="00585151" w:rsidP="00585151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585151" w:rsidRPr="006E7380" w:rsidRDefault="00585151" w:rsidP="00585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10A1C"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3A5515" w:rsidRDefault="003A5515" w:rsidP="00350826"/>
    <w:p w:rsidR="003A5515" w:rsidRDefault="003A5515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945"/>
        <w:gridCol w:w="1358"/>
        <w:gridCol w:w="1497"/>
        <w:gridCol w:w="1564"/>
        <w:gridCol w:w="1403"/>
      </w:tblGrid>
      <w:tr w:rsidR="003A5515" w:rsidRPr="006E7380" w:rsidTr="00E4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767" w:type="dxa"/>
            <w:gridSpan w:val="5"/>
          </w:tcPr>
          <w:p w:rsidR="003A5515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A5515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A5515" w:rsidRPr="006E7380" w:rsidRDefault="003A5515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5.4</w:t>
            </w:r>
          </w:p>
        </w:tc>
        <w:tc>
          <w:tcPr>
            <w:tcW w:w="6767" w:type="dxa"/>
            <w:gridSpan w:val="5"/>
          </w:tcPr>
          <w:p w:rsidR="003A5515" w:rsidRPr="006E7380" w:rsidRDefault="003A5515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Yaşayan kütüphane uygulaması geliştirmek</w:t>
            </w:r>
          </w:p>
        </w:tc>
      </w:tr>
      <w:tr w:rsidR="003B0A27" w:rsidRPr="006E7380" w:rsidTr="003B0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Pr="006E7380" w:rsidRDefault="003B0A27" w:rsidP="003B0A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H5.4Performansı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92088C" w:rsidRPr="00F860B7" w:rsidRDefault="0092088C" w:rsidP="0092088C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B0A27" w:rsidRPr="00E05029" w:rsidRDefault="0092088C" w:rsidP="00920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B0A27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Pr="006E7380" w:rsidRDefault="003B0A27" w:rsidP="003B0A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5.4.2</w:t>
            </w:r>
          </w:p>
        </w:tc>
        <w:tc>
          <w:tcPr>
            <w:tcW w:w="6767" w:type="dxa"/>
            <w:gridSpan w:val="5"/>
          </w:tcPr>
          <w:p w:rsidR="003B0A27" w:rsidRPr="006E7380" w:rsidRDefault="003B0A27" w:rsidP="003B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Kütüphanenin basılı kitap ve süreli yayın koleksiyonunun artırılması</w:t>
            </w:r>
          </w:p>
        </w:tc>
      </w:tr>
      <w:tr w:rsidR="003B0A27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Pr="006E7380" w:rsidRDefault="003B0A27" w:rsidP="003B0A27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3B0A27" w:rsidRPr="006E7380" w:rsidRDefault="003B0A27" w:rsidP="003B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 ve Dokümantasyon Dairesi Başkanlığı</w:t>
            </w:r>
          </w:p>
        </w:tc>
      </w:tr>
      <w:tr w:rsidR="003B0A27" w:rsidRPr="006E7380" w:rsidTr="006E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Pr="006E7380" w:rsidRDefault="003B0A27" w:rsidP="003B0A27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45" w:type="dxa"/>
          </w:tcPr>
          <w:p w:rsidR="003B0A27" w:rsidRPr="006E7380" w:rsidRDefault="003B0A27" w:rsidP="003B0A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58" w:type="dxa"/>
          </w:tcPr>
          <w:p w:rsidR="003B0A27" w:rsidRPr="006E7380" w:rsidRDefault="003B0A27" w:rsidP="003B0A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B0A27" w:rsidRPr="006E7380" w:rsidRDefault="003B0A27" w:rsidP="003B0A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4" w:type="dxa"/>
          </w:tcPr>
          <w:p w:rsidR="003B0A27" w:rsidRPr="006E7380" w:rsidRDefault="003B0A27" w:rsidP="003B0A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3" w:type="dxa"/>
          </w:tcPr>
          <w:p w:rsidR="003B0A27" w:rsidRPr="006E7380" w:rsidRDefault="003B0A27" w:rsidP="003B0A2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B0A27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Pr="00016026" w:rsidRDefault="003B0A27" w:rsidP="003B0A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PG5.4.2.1: Yayın sayısı artış oranı</w:t>
            </w:r>
          </w:p>
        </w:tc>
        <w:tc>
          <w:tcPr>
            <w:tcW w:w="945" w:type="dxa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58" w:type="dxa"/>
            <w:vAlign w:val="center"/>
          </w:tcPr>
          <w:p w:rsidR="003B0A27" w:rsidRPr="00C66ECE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%0,04</w:t>
            </w:r>
          </w:p>
        </w:tc>
        <w:tc>
          <w:tcPr>
            <w:tcW w:w="1497" w:type="dxa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%6</w:t>
            </w:r>
          </w:p>
        </w:tc>
        <w:tc>
          <w:tcPr>
            <w:tcW w:w="1564" w:type="dxa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3" w:type="dxa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%0</w:t>
            </w:r>
          </w:p>
        </w:tc>
      </w:tr>
      <w:tr w:rsidR="003B0A27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Default="003B0A27" w:rsidP="003B0A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0A27" w:rsidRDefault="003B0A27" w:rsidP="003B0A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0A27" w:rsidRPr="00016026" w:rsidRDefault="003B0A27" w:rsidP="003B0A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3B0A27" w:rsidRPr="006E7380" w:rsidRDefault="003B0A27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yılı Ocak-Haziran döneminde yayın sayısında bir değişiklik olmamıştır.</w:t>
            </w:r>
          </w:p>
        </w:tc>
      </w:tr>
      <w:tr w:rsidR="003B0A27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Pr="00016026" w:rsidRDefault="003B0A27" w:rsidP="003B0A27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PG5.4.2.2: Koleksiyon sayısı artış oranı</w:t>
            </w:r>
          </w:p>
        </w:tc>
        <w:tc>
          <w:tcPr>
            <w:tcW w:w="945" w:type="dxa"/>
            <w:shd w:val="clear" w:color="auto" w:fill="BDD6EE" w:themeFill="accent1" w:themeFillTint="66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F306D">
              <w:rPr>
                <w:rFonts w:cstheme="minorHAnsi"/>
              </w:rPr>
              <w:t>X</w:t>
            </w:r>
          </w:p>
        </w:tc>
        <w:tc>
          <w:tcPr>
            <w:tcW w:w="1358" w:type="dxa"/>
            <w:shd w:val="clear" w:color="auto" w:fill="BDD6EE" w:themeFill="accent1" w:themeFillTint="66"/>
            <w:vAlign w:val="center"/>
          </w:tcPr>
          <w:p w:rsidR="003B0A27" w:rsidRPr="00EA7042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80950">
              <w:rPr>
                <w:rFonts w:cstheme="minorHAnsi"/>
              </w:rPr>
              <w:t>0</w:t>
            </w:r>
          </w:p>
        </w:tc>
        <w:tc>
          <w:tcPr>
            <w:tcW w:w="1403" w:type="dxa"/>
            <w:shd w:val="clear" w:color="auto" w:fill="BDD6EE" w:themeFill="accent1" w:themeFillTint="66"/>
            <w:vAlign w:val="center"/>
          </w:tcPr>
          <w:p w:rsidR="003B0A27" w:rsidRPr="006E7380" w:rsidRDefault="003B0A27" w:rsidP="003B0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</w:t>
            </w:r>
            <w:r w:rsidRPr="006E7380">
              <w:rPr>
                <w:rFonts w:cstheme="minorHAnsi"/>
              </w:rPr>
              <w:t>0</w:t>
            </w:r>
          </w:p>
        </w:tc>
      </w:tr>
      <w:tr w:rsidR="003B0A27" w:rsidRPr="006E7380" w:rsidTr="000A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B0A27" w:rsidRDefault="003B0A27" w:rsidP="003B0A27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B0A27" w:rsidRDefault="003B0A27" w:rsidP="003B0A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B0A27" w:rsidRPr="00016026" w:rsidRDefault="003B0A27" w:rsidP="003B0A2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vAlign w:val="center"/>
          </w:tcPr>
          <w:p w:rsidR="003B0A27" w:rsidRPr="006E7380" w:rsidRDefault="003B0A27" w:rsidP="0080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yılı Ocak-Haziran döneminde koleksiyon sayısında bir değişiklik olmamıştır.</w:t>
            </w:r>
          </w:p>
        </w:tc>
      </w:tr>
    </w:tbl>
    <w:p w:rsidR="003A5515" w:rsidRDefault="003A5515" w:rsidP="00350826"/>
    <w:p w:rsidR="001E7915" w:rsidRDefault="001E7915" w:rsidP="00350826"/>
    <w:p w:rsidR="001E7915" w:rsidRDefault="001E7915" w:rsidP="00350826"/>
    <w:p w:rsidR="004E2C87" w:rsidRDefault="004E2C87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875"/>
        <w:gridCol w:w="1428"/>
        <w:gridCol w:w="1497"/>
        <w:gridCol w:w="1498"/>
        <w:gridCol w:w="1469"/>
      </w:tblGrid>
      <w:tr w:rsidR="00F2555F" w:rsidRPr="006E7380" w:rsidTr="00E4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F2555F" w:rsidRPr="006E7380" w:rsidRDefault="00F2555F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5</w:t>
            </w:r>
          </w:p>
        </w:tc>
        <w:tc>
          <w:tcPr>
            <w:tcW w:w="6767" w:type="dxa"/>
            <w:gridSpan w:val="5"/>
          </w:tcPr>
          <w:p w:rsidR="00F2555F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F2555F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F2555F" w:rsidRPr="006E7380" w:rsidRDefault="00F2555F" w:rsidP="00F2555F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5.5</w:t>
            </w:r>
          </w:p>
        </w:tc>
        <w:tc>
          <w:tcPr>
            <w:tcW w:w="6767" w:type="dxa"/>
            <w:gridSpan w:val="5"/>
          </w:tcPr>
          <w:p w:rsidR="00F2555F" w:rsidRPr="006E7380" w:rsidRDefault="00F2555F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kampüs projesini hayata geçirmek</w:t>
            </w:r>
          </w:p>
        </w:tc>
      </w:tr>
      <w:tr w:rsidR="006E1BD8" w:rsidRPr="006E7380" w:rsidTr="006E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H5.5Performansı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3F3229" w:rsidRPr="00F860B7" w:rsidRDefault="003F3229" w:rsidP="003F3229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E1BD8" w:rsidRPr="00E05029" w:rsidRDefault="003F3229" w:rsidP="003F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E1BD8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5.5.1</w:t>
            </w:r>
          </w:p>
        </w:tc>
        <w:tc>
          <w:tcPr>
            <w:tcW w:w="6767" w:type="dxa"/>
            <w:gridSpan w:val="5"/>
          </w:tcPr>
          <w:p w:rsidR="006E1BD8" w:rsidRPr="006E7380" w:rsidRDefault="006E1BD8" w:rsidP="006E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Engelliler (öğrenci, çalışan, misafir) için fiziksel altyapının iyileştirilmesi</w:t>
            </w:r>
          </w:p>
        </w:tc>
      </w:tr>
      <w:tr w:rsidR="006E1BD8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6E1BD8" w:rsidRPr="006E7380" w:rsidRDefault="006E1BD8" w:rsidP="006E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GTÜ Birimi</w:t>
            </w:r>
          </w:p>
        </w:tc>
      </w:tr>
      <w:tr w:rsidR="006E1BD8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E1BD8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016026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PG5.5.1.1: Kullanıcı memnuniyet oranı</w:t>
            </w:r>
          </w:p>
        </w:tc>
        <w:tc>
          <w:tcPr>
            <w:tcW w:w="875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vAlign w:val="center"/>
          </w:tcPr>
          <w:p w:rsidR="006E1BD8" w:rsidRPr="00EA7042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%68</w:t>
            </w:r>
          </w:p>
        </w:tc>
        <w:tc>
          <w:tcPr>
            <w:tcW w:w="1498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67</w:t>
            </w:r>
          </w:p>
        </w:tc>
        <w:tc>
          <w:tcPr>
            <w:tcW w:w="1469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%99</w:t>
            </w:r>
          </w:p>
        </w:tc>
      </w:tr>
      <w:tr w:rsidR="006E1BD8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E1BD8" w:rsidRDefault="006E1BD8" w:rsidP="006E1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E1BD8" w:rsidRPr="00016026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6E1BD8" w:rsidRPr="006E7380" w:rsidRDefault="006E1BD8" w:rsidP="006E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itibarıyla %67 gerçekleşme kaydedildiği göz önünde bulundurulduğunda hedefe ulaşılacağı düşünülmektedir</w:t>
            </w:r>
          </w:p>
        </w:tc>
      </w:tr>
    </w:tbl>
    <w:p w:rsidR="00F2555F" w:rsidRDefault="00F2555F" w:rsidP="00350826"/>
    <w:p w:rsidR="001E7915" w:rsidRDefault="001E7915" w:rsidP="00350826"/>
    <w:p w:rsidR="001E7915" w:rsidRDefault="001E7915" w:rsidP="00350826"/>
    <w:p w:rsidR="000F50A9" w:rsidRDefault="000F50A9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875"/>
        <w:gridCol w:w="1428"/>
        <w:gridCol w:w="1497"/>
        <w:gridCol w:w="1498"/>
        <w:gridCol w:w="1469"/>
      </w:tblGrid>
      <w:tr w:rsidR="00F2555F" w:rsidRPr="006E7380" w:rsidTr="00E4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F2555F" w:rsidRPr="006E7380" w:rsidRDefault="00F2555F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767" w:type="dxa"/>
            <w:gridSpan w:val="5"/>
          </w:tcPr>
          <w:p w:rsidR="00F2555F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F2555F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F2555F" w:rsidRPr="006E7380" w:rsidRDefault="00F2555F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5.5</w:t>
            </w:r>
          </w:p>
        </w:tc>
        <w:tc>
          <w:tcPr>
            <w:tcW w:w="6767" w:type="dxa"/>
            <w:gridSpan w:val="5"/>
          </w:tcPr>
          <w:p w:rsidR="00F2555F" w:rsidRPr="006E7380" w:rsidRDefault="00F2555F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kampüs projesini hayata geçirmek</w:t>
            </w:r>
          </w:p>
        </w:tc>
      </w:tr>
      <w:tr w:rsidR="006E1BD8" w:rsidRPr="006E7380" w:rsidTr="006E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H5.5Performansı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3F3229" w:rsidRPr="00F860B7" w:rsidRDefault="003F3229" w:rsidP="003F3229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E1BD8" w:rsidRPr="00E05029" w:rsidRDefault="003F3229" w:rsidP="003F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E1BD8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5.5.2</w:t>
            </w:r>
          </w:p>
        </w:tc>
        <w:tc>
          <w:tcPr>
            <w:tcW w:w="6767" w:type="dxa"/>
            <w:gridSpan w:val="5"/>
          </w:tcPr>
          <w:p w:rsidR="006E1BD8" w:rsidRPr="006E7380" w:rsidRDefault="006E1BD8" w:rsidP="006E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yürüyüş ve bisiklet yollarının tüm kullanıcılar için herhangi bir engel teşkil etmeyecek şekilde düzenlenmesi</w:t>
            </w:r>
          </w:p>
        </w:tc>
      </w:tr>
      <w:tr w:rsidR="006E1BD8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6E1BD8" w:rsidRPr="006E7380" w:rsidRDefault="006E1BD8" w:rsidP="006E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GTÜ Birimi</w:t>
            </w:r>
          </w:p>
        </w:tc>
      </w:tr>
      <w:tr w:rsidR="006E1BD8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E1BD8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016026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PG5.5.2.1: Kullanıcı memnuniyet oranı</w:t>
            </w:r>
          </w:p>
        </w:tc>
        <w:tc>
          <w:tcPr>
            <w:tcW w:w="875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vAlign w:val="center"/>
          </w:tcPr>
          <w:p w:rsidR="006E1BD8" w:rsidRPr="00147B37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7B37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%73</w:t>
            </w:r>
          </w:p>
        </w:tc>
        <w:tc>
          <w:tcPr>
            <w:tcW w:w="1498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%72</w:t>
            </w:r>
          </w:p>
        </w:tc>
        <w:tc>
          <w:tcPr>
            <w:tcW w:w="1469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%99</w:t>
            </w:r>
          </w:p>
        </w:tc>
      </w:tr>
      <w:tr w:rsidR="006E1BD8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E1BD8" w:rsidRDefault="006E1BD8" w:rsidP="006E1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E1BD8" w:rsidRPr="00016026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6E1BD8" w:rsidRPr="006E7380" w:rsidRDefault="006E1BD8" w:rsidP="006E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itibarıyla %72 gerçekleşme kaydedildiği göz önünde bulundurulduğunda hedefe ulaşılacağı düşünülmektedir</w:t>
            </w:r>
          </w:p>
        </w:tc>
      </w:tr>
    </w:tbl>
    <w:p w:rsidR="00F2555F" w:rsidRDefault="00F2555F" w:rsidP="00350826"/>
    <w:p w:rsidR="001E7915" w:rsidRDefault="001E7915" w:rsidP="00350826"/>
    <w:p w:rsidR="001E7915" w:rsidRDefault="001E7915" w:rsidP="00350826"/>
    <w:p w:rsidR="001E7915" w:rsidRDefault="001E7915" w:rsidP="00350826"/>
    <w:p w:rsidR="000F50A9" w:rsidRDefault="000F50A9" w:rsidP="00350826"/>
    <w:p w:rsidR="001E7915" w:rsidRDefault="001E7915" w:rsidP="00350826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875"/>
        <w:gridCol w:w="1428"/>
        <w:gridCol w:w="1497"/>
        <w:gridCol w:w="1498"/>
        <w:gridCol w:w="1469"/>
      </w:tblGrid>
      <w:tr w:rsidR="00F2555F" w:rsidRPr="006E7380" w:rsidTr="00E46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F2555F" w:rsidRPr="006E7380" w:rsidRDefault="00F2555F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5</w:t>
            </w:r>
          </w:p>
        </w:tc>
        <w:tc>
          <w:tcPr>
            <w:tcW w:w="6767" w:type="dxa"/>
            <w:gridSpan w:val="5"/>
          </w:tcPr>
          <w:p w:rsidR="00F2555F" w:rsidRPr="006E7380" w:rsidRDefault="00522BAB" w:rsidP="00CD7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F2555F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F2555F" w:rsidRPr="006E7380" w:rsidRDefault="00F2555F" w:rsidP="00CD7711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5.5</w:t>
            </w:r>
          </w:p>
        </w:tc>
        <w:tc>
          <w:tcPr>
            <w:tcW w:w="6767" w:type="dxa"/>
            <w:gridSpan w:val="5"/>
          </w:tcPr>
          <w:p w:rsidR="00F2555F" w:rsidRPr="006E7380" w:rsidRDefault="00F2555F" w:rsidP="00CD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kampüs projesini hayata geçirmek</w:t>
            </w:r>
          </w:p>
        </w:tc>
      </w:tr>
      <w:tr w:rsidR="006E1BD8" w:rsidRPr="006E7380" w:rsidTr="006E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H5.5Performansı</w:t>
            </w:r>
          </w:p>
        </w:tc>
        <w:tc>
          <w:tcPr>
            <w:tcW w:w="6767" w:type="dxa"/>
            <w:gridSpan w:val="5"/>
            <w:shd w:val="clear" w:color="auto" w:fill="F7CAAC" w:themeFill="accent2" w:themeFillTint="66"/>
            <w:vAlign w:val="bottom"/>
          </w:tcPr>
          <w:p w:rsidR="003F3229" w:rsidRPr="00F860B7" w:rsidRDefault="003F3229" w:rsidP="003F3229">
            <w:pPr>
              <w:shd w:val="clear" w:color="auto" w:fill="F7CAAC" w:themeFill="accent2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6E1BD8" w:rsidRPr="00E05029" w:rsidRDefault="003F3229" w:rsidP="003F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6E1BD8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5.5.3</w:t>
            </w:r>
          </w:p>
        </w:tc>
        <w:tc>
          <w:tcPr>
            <w:tcW w:w="6767" w:type="dxa"/>
            <w:gridSpan w:val="5"/>
          </w:tcPr>
          <w:p w:rsidR="006E1BD8" w:rsidRPr="006E7380" w:rsidRDefault="006E1BD8" w:rsidP="006E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 aydınlatmaların tüm kullanıcılar için herhangi bir engel teşkil etmeyecek şekilde iyileştirilmesi</w:t>
            </w:r>
          </w:p>
        </w:tc>
      </w:tr>
      <w:tr w:rsidR="006E1BD8" w:rsidRPr="006E7380" w:rsidTr="00A74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6E1BD8" w:rsidRPr="006E7380" w:rsidRDefault="006E1BD8" w:rsidP="006E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GTÜ Birimi</w:t>
            </w:r>
          </w:p>
        </w:tc>
      </w:tr>
      <w:tr w:rsidR="006E1BD8" w:rsidRPr="006E7380" w:rsidTr="00E4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6E7380" w:rsidRDefault="006E1BD8" w:rsidP="006E1BD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</w:tcPr>
          <w:p w:rsidR="006E1BD8" w:rsidRPr="006E7380" w:rsidRDefault="006E1BD8" w:rsidP="006E1BD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6E1BD8" w:rsidRPr="006E7380" w:rsidTr="006F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Pr="00016026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PG5.5.3.1: Kullanıcı memnuniyet oranı</w:t>
            </w:r>
          </w:p>
        </w:tc>
        <w:tc>
          <w:tcPr>
            <w:tcW w:w="875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X          </w:t>
            </w:r>
          </w:p>
        </w:tc>
        <w:tc>
          <w:tcPr>
            <w:tcW w:w="1428" w:type="dxa"/>
            <w:vAlign w:val="center"/>
          </w:tcPr>
          <w:p w:rsidR="006E1BD8" w:rsidRPr="00147B37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7B37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%75</w:t>
            </w:r>
          </w:p>
        </w:tc>
        <w:tc>
          <w:tcPr>
            <w:tcW w:w="1498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%73</w:t>
            </w:r>
          </w:p>
        </w:tc>
        <w:tc>
          <w:tcPr>
            <w:tcW w:w="1469" w:type="dxa"/>
            <w:vAlign w:val="center"/>
          </w:tcPr>
          <w:p w:rsidR="006E1BD8" w:rsidRPr="006E7380" w:rsidRDefault="006E1BD8" w:rsidP="006E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%97</w:t>
            </w:r>
          </w:p>
        </w:tc>
      </w:tr>
      <w:tr w:rsidR="006E1BD8" w:rsidRPr="006E7380" w:rsidTr="0028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6E1BD8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6E1BD8" w:rsidRDefault="006E1BD8" w:rsidP="006E1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6E1BD8" w:rsidRPr="00016026" w:rsidRDefault="006E1BD8" w:rsidP="006E1BD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6E1BD8" w:rsidRPr="006E7380" w:rsidRDefault="006E1BD8" w:rsidP="00C9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2018 Ocak-Haziran dönemi itibarıyla %73 gerçekleşme kaydedildiği göz önünde bulundurulduğunda hedefe ulaşılacağı düşünülmektedir</w:t>
            </w:r>
          </w:p>
        </w:tc>
      </w:tr>
    </w:tbl>
    <w:p w:rsidR="00F2555F" w:rsidRDefault="00F2555F" w:rsidP="00350826"/>
    <w:sectPr w:rsidR="00F2555F" w:rsidSect="001D39F8">
      <w:headerReference w:type="default" r:id="rId11"/>
      <w:footerReference w:type="default" r:id="rId12"/>
      <w:footerReference w:type="first" r:id="rId13"/>
      <w:pgSz w:w="11906" w:h="16838"/>
      <w:pgMar w:top="1417" w:right="1417" w:bottom="1560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42" w:rsidRDefault="00984C42" w:rsidP="001F4519">
      <w:pPr>
        <w:spacing w:after="0" w:line="240" w:lineRule="auto"/>
      </w:pPr>
      <w:r>
        <w:separator/>
      </w:r>
    </w:p>
  </w:endnote>
  <w:endnote w:type="continuationSeparator" w:id="0">
    <w:p w:rsidR="00984C42" w:rsidRDefault="00984C42" w:rsidP="001F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5D" w:rsidRPr="00CD30FB" w:rsidRDefault="00ED165D" w:rsidP="003E5A49">
    <w:pPr>
      <w:pStyle w:val="stbilgi"/>
      <w:rPr>
        <w:rFonts w:ascii="Vivaldi" w:hAnsi="Vivaldi"/>
        <w:color w:val="333399"/>
      </w:rPr>
    </w:pPr>
    <w:r>
      <w:ptab w:relativeTo="margin" w:alignment="center" w:leader="none"/>
    </w:r>
    <w:r w:rsidRPr="00CD30FB">
      <w:rPr>
        <w:rFonts w:ascii="Vivaldi" w:hAnsi="Vivaldi"/>
        <w:color w:val="333399"/>
      </w:rPr>
      <w:t>_________________________________________________________________________</w:t>
    </w:r>
  </w:p>
  <w:p w:rsidR="00ED165D" w:rsidRDefault="00ED165D" w:rsidP="003E5A49">
    <w:pPr>
      <w:rPr>
        <w:rFonts w:ascii="Vivaldi" w:hAnsi="Vivaldi"/>
        <w:color w:val="00CCFF"/>
      </w:rPr>
    </w:pPr>
  </w:p>
  <w:p w:rsidR="00ED165D" w:rsidRDefault="00ED165D" w:rsidP="003E5A49">
    <w:pPr>
      <w:jc w:val="center"/>
      <w:rPr>
        <w:b/>
        <w:i/>
        <w:color w:val="333399"/>
      </w:rPr>
    </w:pPr>
    <w:r w:rsidRPr="005454CE">
      <w:rPr>
        <w:b/>
        <w:i/>
        <w:color w:val="333399"/>
      </w:rPr>
      <w:fldChar w:fldCharType="begin"/>
    </w:r>
    <w:r w:rsidRPr="005454CE">
      <w:rPr>
        <w:b/>
        <w:i/>
        <w:color w:val="333399"/>
      </w:rPr>
      <w:instrText xml:space="preserve"> PAGE </w:instrText>
    </w:r>
    <w:r w:rsidRPr="005454CE">
      <w:rPr>
        <w:b/>
        <w:i/>
        <w:color w:val="333399"/>
      </w:rPr>
      <w:fldChar w:fldCharType="separate"/>
    </w:r>
    <w:r w:rsidR="007C53C8">
      <w:rPr>
        <w:b/>
        <w:i/>
        <w:noProof/>
        <w:color w:val="333399"/>
      </w:rPr>
      <w:t>3</w:t>
    </w:r>
    <w:r w:rsidRPr="005454CE">
      <w:rPr>
        <w:b/>
        <w:i/>
        <w:color w:val="333399"/>
      </w:rPr>
      <w:fldChar w:fldCharType="end"/>
    </w:r>
  </w:p>
  <w:p w:rsidR="00ED165D" w:rsidRPr="001D39F8" w:rsidRDefault="00ED165D" w:rsidP="001D3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5D" w:rsidRPr="00CD30FB" w:rsidRDefault="00ED165D" w:rsidP="003E5A49">
    <w:pPr>
      <w:ind w:right="260"/>
      <w:rPr>
        <w:rFonts w:ascii="Vivaldi" w:hAnsi="Vivaldi"/>
        <w:color w:val="333399"/>
      </w:rPr>
    </w:pPr>
    <w:r>
      <w:rPr>
        <w:noProof/>
        <w:color w:val="44546A" w:themeColor="text2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2598D" wp14:editId="0B42650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Metin Kutusu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65D" w:rsidRDefault="00ED165D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bfOjcjgIAAIk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ED165D" w:rsidRDefault="00ED165D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D30FB">
      <w:rPr>
        <w:rFonts w:ascii="Vivaldi" w:hAnsi="Vivaldi"/>
        <w:color w:val="333399"/>
      </w:rPr>
      <w:t>_________________________________________________________________________</w:t>
    </w:r>
  </w:p>
  <w:p w:rsidR="00ED165D" w:rsidRDefault="00ED165D" w:rsidP="003E5A49">
    <w:pPr>
      <w:rPr>
        <w:rFonts w:ascii="Vivaldi" w:hAnsi="Vivaldi"/>
        <w:color w:val="00CCFF"/>
      </w:rPr>
    </w:pPr>
  </w:p>
  <w:p w:rsidR="00ED165D" w:rsidRDefault="00ED165D" w:rsidP="003E5A49">
    <w:pPr>
      <w:jc w:val="center"/>
      <w:rPr>
        <w:b/>
        <w:i/>
        <w:color w:val="333399"/>
      </w:rPr>
    </w:pPr>
    <w:r w:rsidRPr="005454CE">
      <w:rPr>
        <w:b/>
        <w:i/>
        <w:color w:val="333399"/>
      </w:rPr>
      <w:fldChar w:fldCharType="begin"/>
    </w:r>
    <w:r w:rsidRPr="005454CE">
      <w:rPr>
        <w:b/>
        <w:i/>
        <w:color w:val="333399"/>
      </w:rPr>
      <w:instrText xml:space="preserve"> PAGE </w:instrText>
    </w:r>
    <w:r w:rsidRPr="005454CE">
      <w:rPr>
        <w:b/>
        <w:i/>
        <w:color w:val="333399"/>
      </w:rPr>
      <w:fldChar w:fldCharType="separate"/>
    </w:r>
    <w:r w:rsidR="00DF50A3">
      <w:rPr>
        <w:b/>
        <w:i/>
        <w:noProof/>
        <w:color w:val="333399"/>
      </w:rPr>
      <w:t>1</w:t>
    </w:r>
    <w:r w:rsidRPr="005454CE">
      <w:rPr>
        <w:b/>
        <w:i/>
        <w:color w:val="333399"/>
      </w:rPr>
      <w:fldChar w:fldCharType="end"/>
    </w:r>
  </w:p>
  <w:p w:rsidR="00ED165D" w:rsidRDefault="00ED16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42" w:rsidRDefault="00984C42" w:rsidP="001F4519">
      <w:pPr>
        <w:spacing w:after="0" w:line="240" w:lineRule="auto"/>
      </w:pPr>
      <w:r>
        <w:separator/>
      </w:r>
    </w:p>
  </w:footnote>
  <w:footnote w:type="continuationSeparator" w:id="0">
    <w:p w:rsidR="00984C42" w:rsidRDefault="00984C42" w:rsidP="001F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ED165D" w:rsidRPr="004B56D0" w:rsidTr="0056260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D165D" w:rsidRPr="001F4519" w:rsidRDefault="00ED165D" w:rsidP="00562603">
          <w:pPr>
            <w:pStyle w:val="stbilgi"/>
            <w:rPr>
              <w:rFonts w:cstheme="minorHAnsi"/>
              <w:i/>
              <w:color w:val="C00000"/>
            </w:rPr>
          </w:pPr>
          <w:r w:rsidRPr="001F4519">
            <w:rPr>
              <w:rFonts w:cstheme="minorHAnsi"/>
              <w:b/>
              <w:i/>
              <w:color w:val="1F4E79" w:themeColor="accent1" w:themeShade="80"/>
            </w:rPr>
            <w:t xml:space="preserve">Gebze Teknik Üniversitesi  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8DB3E2"/>
          <w:vAlign w:val="bottom"/>
        </w:tcPr>
        <w:p w:rsidR="00ED165D" w:rsidRPr="004B56D0" w:rsidRDefault="00ED165D" w:rsidP="00562603">
          <w:pPr>
            <w:pStyle w:val="stbilgi"/>
            <w:jc w:val="center"/>
            <w:rPr>
              <w:color w:val="FFFFFF"/>
            </w:rPr>
          </w:pPr>
          <w:r>
            <w:t xml:space="preserve"> 2018</w:t>
          </w:r>
        </w:p>
      </w:tc>
    </w:tr>
  </w:tbl>
  <w:p w:rsidR="00ED165D" w:rsidRDefault="00ED16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57A"/>
    <w:multiLevelType w:val="hybridMultilevel"/>
    <w:tmpl w:val="2AEAB66A"/>
    <w:lvl w:ilvl="0" w:tplc="B748F920">
      <w:start w:val="1"/>
      <w:numFmt w:val="upp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4258"/>
    <w:multiLevelType w:val="hybridMultilevel"/>
    <w:tmpl w:val="CAB61EAE"/>
    <w:lvl w:ilvl="0" w:tplc="7138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4E9"/>
    <w:multiLevelType w:val="hybridMultilevel"/>
    <w:tmpl w:val="B89CA7B0"/>
    <w:lvl w:ilvl="0" w:tplc="1E8C2A2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13E4C"/>
    <w:multiLevelType w:val="hybridMultilevel"/>
    <w:tmpl w:val="7CC41184"/>
    <w:lvl w:ilvl="0" w:tplc="A67C79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81B8D"/>
    <w:multiLevelType w:val="hybridMultilevel"/>
    <w:tmpl w:val="4B660EDA"/>
    <w:lvl w:ilvl="0" w:tplc="9304A95A">
      <w:start w:val="1"/>
      <w:numFmt w:val="upp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1DC12731"/>
    <w:multiLevelType w:val="hybridMultilevel"/>
    <w:tmpl w:val="0A70E7F6"/>
    <w:lvl w:ilvl="0" w:tplc="51FEE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71DF8"/>
    <w:multiLevelType w:val="hybridMultilevel"/>
    <w:tmpl w:val="34D08260"/>
    <w:lvl w:ilvl="0" w:tplc="14D24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9152F"/>
    <w:multiLevelType w:val="hybridMultilevel"/>
    <w:tmpl w:val="18F28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876"/>
    <w:multiLevelType w:val="hybridMultilevel"/>
    <w:tmpl w:val="F370CB0C"/>
    <w:lvl w:ilvl="0" w:tplc="FFBC7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7701"/>
    <w:multiLevelType w:val="hybridMultilevel"/>
    <w:tmpl w:val="88140ED4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A45E5"/>
    <w:multiLevelType w:val="hybridMultilevel"/>
    <w:tmpl w:val="4EEE8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2A1"/>
    <w:multiLevelType w:val="hybridMultilevel"/>
    <w:tmpl w:val="A15A95AC"/>
    <w:lvl w:ilvl="0" w:tplc="7170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70BED"/>
    <w:multiLevelType w:val="hybridMultilevel"/>
    <w:tmpl w:val="65B4429E"/>
    <w:lvl w:ilvl="0" w:tplc="98E88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66346"/>
    <w:multiLevelType w:val="hybridMultilevel"/>
    <w:tmpl w:val="8A904384"/>
    <w:lvl w:ilvl="0" w:tplc="A72E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A30C3"/>
    <w:multiLevelType w:val="hybridMultilevel"/>
    <w:tmpl w:val="A6C0BF0A"/>
    <w:lvl w:ilvl="0" w:tplc="98E88F42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87CD6"/>
    <w:multiLevelType w:val="hybridMultilevel"/>
    <w:tmpl w:val="F5069134"/>
    <w:lvl w:ilvl="0" w:tplc="B748F920">
      <w:start w:val="1"/>
      <w:numFmt w:val="upp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6">
    <w:nsid w:val="5542123E"/>
    <w:multiLevelType w:val="hybridMultilevel"/>
    <w:tmpl w:val="41FCB06C"/>
    <w:lvl w:ilvl="0" w:tplc="8EDE4B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2F11AA"/>
    <w:multiLevelType w:val="hybridMultilevel"/>
    <w:tmpl w:val="A8008B68"/>
    <w:lvl w:ilvl="0" w:tplc="98E88F4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F6870C8"/>
    <w:multiLevelType w:val="hybridMultilevel"/>
    <w:tmpl w:val="E902B4C8"/>
    <w:lvl w:ilvl="0" w:tplc="98E88F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C5D3B"/>
    <w:multiLevelType w:val="hybridMultilevel"/>
    <w:tmpl w:val="D80A7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153EE"/>
    <w:multiLevelType w:val="hybridMultilevel"/>
    <w:tmpl w:val="D2FCCF5C"/>
    <w:lvl w:ilvl="0" w:tplc="71704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93EF7"/>
    <w:multiLevelType w:val="hybridMultilevel"/>
    <w:tmpl w:val="ED9E4C0E"/>
    <w:lvl w:ilvl="0" w:tplc="98E88F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C638E5"/>
    <w:multiLevelType w:val="hybridMultilevel"/>
    <w:tmpl w:val="646E5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EC2"/>
    <w:multiLevelType w:val="hybridMultilevel"/>
    <w:tmpl w:val="542EFA66"/>
    <w:lvl w:ilvl="0" w:tplc="71704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21320"/>
    <w:multiLevelType w:val="hybridMultilevel"/>
    <w:tmpl w:val="80FEFD60"/>
    <w:lvl w:ilvl="0" w:tplc="07D617E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83A134A"/>
    <w:multiLevelType w:val="hybridMultilevel"/>
    <w:tmpl w:val="4A8E7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70448"/>
    <w:multiLevelType w:val="hybridMultilevel"/>
    <w:tmpl w:val="ED8EF1DA"/>
    <w:lvl w:ilvl="0" w:tplc="40FC8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26F76"/>
    <w:multiLevelType w:val="hybridMultilevel"/>
    <w:tmpl w:val="56B0078C"/>
    <w:lvl w:ilvl="0" w:tplc="D442AA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F6FEB"/>
    <w:multiLevelType w:val="hybridMultilevel"/>
    <w:tmpl w:val="2B26D96E"/>
    <w:lvl w:ilvl="0" w:tplc="98E88F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27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28"/>
  </w:num>
  <w:num w:numId="15">
    <w:abstractNumId w:val="18"/>
  </w:num>
  <w:num w:numId="16">
    <w:abstractNumId w:val="14"/>
  </w:num>
  <w:num w:numId="17">
    <w:abstractNumId w:val="12"/>
  </w:num>
  <w:num w:numId="18">
    <w:abstractNumId w:val="21"/>
  </w:num>
  <w:num w:numId="19">
    <w:abstractNumId w:val="24"/>
  </w:num>
  <w:num w:numId="20">
    <w:abstractNumId w:val="10"/>
  </w:num>
  <w:num w:numId="21">
    <w:abstractNumId w:val="9"/>
  </w:num>
  <w:num w:numId="22">
    <w:abstractNumId w:val="25"/>
  </w:num>
  <w:num w:numId="23">
    <w:abstractNumId w:val="20"/>
  </w:num>
  <w:num w:numId="24">
    <w:abstractNumId w:val="26"/>
  </w:num>
  <w:num w:numId="25">
    <w:abstractNumId w:val="23"/>
  </w:num>
  <w:num w:numId="26">
    <w:abstractNumId w:val="3"/>
  </w:num>
  <w:num w:numId="27">
    <w:abstractNumId w:val="19"/>
  </w:num>
  <w:num w:numId="28">
    <w:abstractNumId w:val="7"/>
  </w:num>
  <w:num w:numId="29">
    <w:abstractNumId w:val="1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6"/>
    <w:rsid w:val="000012B6"/>
    <w:rsid w:val="00002A2D"/>
    <w:rsid w:val="00004AFD"/>
    <w:rsid w:val="00005E1E"/>
    <w:rsid w:val="00007E75"/>
    <w:rsid w:val="00011D52"/>
    <w:rsid w:val="000134D6"/>
    <w:rsid w:val="00016026"/>
    <w:rsid w:val="0002771F"/>
    <w:rsid w:val="00031A50"/>
    <w:rsid w:val="000445E3"/>
    <w:rsid w:val="00046309"/>
    <w:rsid w:val="00053D4D"/>
    <w:rsid w:val="00092D50"/>
    <w:rsid w:val="00094CFD"/>
    <w:rsid w:val="000A1188"/>
    <w:rsid w:val="000A446F"/>
    <w:rsid w:val="000B16B8"/>
    <w:rsid w:val="000C0AB4"/>
    <w:rsid w:val="000C2141"/>
    <w:rsid w:val="000C225C"/>
    <w:rsid w:val="000C3622"/>
    <w:rsid w:val="000C3641"/>
    <w:rsid w:val="000C6831"/>
    <w:rsid w:val="000D45B5"/>
    <w:rsid w:val="000E1352"/>
    <w:rsid w:val="000E2DA1"/>
    <w:rsid w:val="000E4DAF"/>
    <w:rsid w:val="000E51A6"/>
    <w:rsid w:val="000E757B"/>
    <w:rsid w:val="000F50A9"/>
    <w:rsid w:val="00105EB6"/>
    <w:rsid w:val="001065F6"/>
    <w:rsid w:val="001070CB"/>
    <w:rsid w:val="00111A96"/>
    <w:rsid w:val="00112764"/>
    <w:rsid w:val="00113201"/>
    <w:rsid w:val="00117F09"/>
    <w:rsid w:val="00121D42"/>
    <w:rsid w:val="0012201F"/>
    <w:rsid w:val="00122ACD"/>
    <w:rsid w:val="00124037"/>
    <w:rsid w:val="0012494E"/>
    <w:rsid w:val="00135301"/>
    <w:rsid w:val="00147B37"/>
    <w:rsid w:val="00152510"/>
    <w:rsid w:val="0015614D"/>
    <w:rsid w:val="0015714D"/>
    <w:rsid w:val="001623C0"/>
    <w:rsid w:val="00181788"/>
    <w:rsid w:val="0018582F"/>
    <w:rsid w:val="001870C6"/>
    <w:rsid w:val="00187456"/>
    <w:rsid w:val="001959F4"/>
    <w:rsid w:val="0019675C"/>
    <w:rsid w:val="001A07EF"/>
    <w:rsid w:val="001A6294"/>
    <w:rsid w:val="001A788D"/>
    <w:rsid w:val="001B130A"/>
    <w:rsid w:val="001D39F8"/>
    <w:rsid w:val="001D521F"/>
    <w:rsid w:val="001D79C6"/>
    <w:rsid w:val="001E2BE5"/>
    <w:rsid w:val="001E3C02"/>
    <w:rsid w:val="001E7915"/>
    <w:rsid w:val="001F01C6"/>
    <w:rsid w:val="001F4519"/>
    <w:rsid w:val="001F5194"/>
    <w:rsid w:val="001F5253"/>
    <w:rsid w:val="001F653E"/>
    <w:rsid w:val="001F7BC8"/>
    <w:rsid w:val="002217FB"/>
    <w:rsid w:val="00223560"/>
    <w:rsid w:val="002247E1"/>
    <w:rsid w:val="0023797F"/>
    <w:rsid w:val="00241DE5"/>
    <w:rsid w:val="00243451"/>
    <w:rsid w:val="00244068"/>
    <w:rsid w:val="00244A39"/>
    <w:rsid w:val="00250E33"/>
    <w:rsid w:val="00253A4A"/>
    <w:rsid w:val="002541F2"/>
    <w:rsid w:val="002604BF"/>
    <w:rsid w:val="00273690"/>
    <w:rsid w:val="00277459"/>
    <w:rsid w:val="00285AD8"/>
    <w:rsid w:val="002860E4"/>
    <w:rsid w:val="00290584"/>
    <w:rsid w:val="002A4389"/>
    <w:rsid w:val="002A7C12"/>
    <w:rsid w:val="002B5A7D"/>
    <w:rsid w:val="002C00DD"/>
    <w:rsid w:val="002C1576"/>
    <w:rsid w:val="002C5FAF"/>
    <w:rsid w:val="002D2553"/>
    <w:rsid w:val="002D6627"/>
    <w:rsid w:val="002E2AB0"/>
    <w:rsid w:val="002E5CEF"/>
    <w:rsid w:val="002E6EB6"/>
    <w:rsid w:val="002F0C87"/>
    <w:rsid w:val="002F24A2"/>
    <w:rsid w:val="002F4792"/>
    <w:rsid w:val="00302FC0"/>
    <w:rsid w:val="00303BD1"/>
    <w:rsid w:val="00303EA3"/>
    <w:rsid w:val="003107A5"/>
    <w:rsid w:val="00315DC0"/>
    <w:rsid w:val="003177C5"/>
    <w:rsid w:val="00321B87"/>
    <w:rsid w:val="00332B15"/>
    <w:rsid w:val="0033499C"/>
    <w:rsid w:val="00337324"/>
    <w:rsid w:val="0034484A"/>
    <w:rsid w:val="00350826"/>
    <w:rsid w:val="00362454"/>
    <w:rsid w:val="00374957"/>
    <w:rsid w:val="0037685E"/>
    <w:rsid w:val="003777E2"/>
    <w:rsid w:val="003825C7"/>
    <w:rsid w:val="00382B99"/>
    <w:rsid w:val="003842CB"/>
    <w:rsid w:val="00384F60"/>
    <w:rsid w:val="00386396"/>
    <w:rsid w:val="00386AEC"/>
    <w:rsid w:val="00387A49"/>
    <w:rsid w:val="003933D7"/>
    <w:rsid w:val="003941D8"/>
    <w:rsid w:val="003A1C3F"/>
    <w:rsid w:val="003A1E05"/>
    <w:rsid w:val="003A54AD"/>
    <w:rsid w:val="003A5515"/>
    <w:rsid w:val="003B049B"/>
    <w:rsid w:val="003B0A27"/>
    <w:rsid w:val="003B55E4"/>
    <w:rsid w:val="003E10C5"/>
    <w:rsid w:val="003E5A49"/>
    <w:rsid w:val="003E62A9"/>
    <w:rsid w:val="003F3229"/>
    <w:rsid w:val="003F700D"/>
    <w:rsid w:val="00402620"/>
    <w:rsid w:val="0041234A"/>
    <w:rsid w:val="00422D5F"/>
    <w:rsid w:val="00424024"/>
    <w:rsid w:val="004254F1"/>
    <w:rsid w:val="0042711E"/>
    <w:rsid w:val="00443B2B"/>
    <w:rsid w:val="00445E1D"/>
    <w:rsid w:val="00446199"/>
    <w:rsid w:val="0044750A"/>
    <w:rsid w:val="00447AC6"/>
    <w:rsid w:val="0045070B"/>
    <w:rsid w:val="00451012"/>
    <w:rsid w:val="004518B3"/>
    <w:rsid w:val="004569E5"/>
    <w:rsid w:val="00457174"/>
    <w:rsid w:val="00460236"/>
    <w:rsid w:val="00460964"/>
    <w:rsid w:val="00472139"/>
    <w:rsid w:val="00475A3A"/>
    <w:rsid w:val="00477469"/>
    <w:rsid w:val="00482C37"/>
    <w:rsid w:val="004837AB"/>
    <w:rsid w:val="00483D63"/>
    <w:rsid w:val="00491465"/>
    <w:rsid w:val="004A0B83"/>
    <w:rsid w:val="004A6E62"/>
    <w:rsid w:val="004B0F57"/>
    <w:rsid w:val="004B15B8"/>
    <w:rsid w:val="004C4AD7"/>
    <w:rsid w:val="004C6948"/>
    <w:rsid w:val="004D0BEA"/>
    <w:rsid w:val="004D14B4"/>
    <w:rsid w:val="004D40FD"/>
    <w:rsid w:val="004D54AC"/>
    <w:rsid w:val="004D5B32"/>
    <w:rsid w:val="004E0527"/>
    <w:rsid w:val="004E18E6"/>
    <w:rsid w:val="004E2C87"/>
    <w:rsid w:val="004E2CD5"/>
    <w:rsid w:val="004E3557"/>
    <w:rsid w:val="004E56DE"/>
    <w:rsid w:val="004E5A72"/>
    <w:rsid w:val="004F38AC"/>
    <w:rsid w:val="00507523"/>
    <w:rsid w:val="005135D8"/>
    <w:rsid w:val="0051661D"/>
    <w:rsid w:val="00522BAB"/>
    <w:rsid w:val="0052414E"/>
    <w:rsid w:val="00533F9B"/>
    <w:rsid w:val="0053604C"/>
    <w:rsid w:val="005428D0"/>
    <w:rsid w:val="0054534F"/>
    <w:rsid w:val="00561E01"/>
    <w:rsid w:val="00562025"/>
    <w:rsid w:val="00562603"/>
    <w:rsid w:val="00566CED"/>
    <w:rsid w:val="00577F27"/>
    <w:rsid w:val="00585151"/>
    <w:rsid w:val="00596E1F"/>
    <w:rsid w:val="005A1DB7"/>
    <w:rsid w:val="005C0BC3"/>
    <w:rsid w:val="005C1C7A"/>
    <w:rsid w:val="005D2471"/>
    <w:rsid w:val="005D79E8"/>
    <w:rsid w:val="005E261C"/>
    <w:rsid w:val="005E418A"/>
    <w:rsid w:val="005F057D"/>
    <w:rsid w:val="005F13B5"/>
    <w:rsid w:val="005F16EF"/>
    <w:rsid w:val="005F3AB4"/>
    <w:rsid w:val="00607B78"/>
    <w:rsid w:val="0061260B"/>
    <w:rsid w:val="00621716"/>
    <w:rsid w:val="006272BB"/>
    <w:rsid w:val="00636E45"/>
    <w:rsid w:val="006434B9"/>
    <w:rsid w:val="00646A7B"/>
    <w:rsid w:val="00654A9B"/>
    <w:rsid w:val="00654AA4"/>
    <w:rsid w:val="00655FE6"/>
    <w:rsid w:val="0066261A"/>
    <w:rsid w:val="0067671A"/>
    <w:rsid w:val="00676A88"/>
    <w:rsid w:val="006871B9"/>
    <w:rsid w:val="00696C06"/>
    <w:rsid w:val="006A3960"/>
    <w:rsid w:val="006B205C"/>
    <w:rsid w:val="006B7A6C"/>
    <w:rsid w:val="006E1BD8"/>
    <w:rsid w:val="006E2985"/>
    <w:rsid w:val="006E3212"/>
    <w:rsid w:val="006E7380"/>
    <w:rsid w:val="006F29AB"/>
    <w:rsid w:val="006F306D"/>
    <w:rsid w:val="006F7BB0"/>
    <w:rsid w:val="00701EFB"/>
    <w:rsid w:val="00703096"/>
    <w:rsid w:val="00706FED"/>
    <w:rsid w:val="00707857"/>
    <w:rsid w:val="00712041"/>
    <w:rsid w:val="00720390"/>
    <w:rsid w:val="00720EB6"/>
    <w:rsid w:val="0072709E"/>
    <w:rsid w:val="0073468B"/>
    <w:rsid w:val="007420F0"/>
    <w:rsid w:val="007463A6"/>
    <w:rsid w:val="00747122"/>
    <w:rsid w:val="00750E90"/>
    <w:rsid w:val="0075258E"/>
    <w:rsid w:val="007539DE"/>
    <w:rsid w:val="007545C2"/>
    <w:rsid w:val="00755E5A"/>
    <w:rsid w:val="00756AB3"/>
    <w:rsid w:val="00762E66"/>
    <w:rsid w:val="0077091A"/>
    <w:rsid w:val="00777171"/>
    <w:rsid w:val="00782479"/>
    <w:rsid w:val="007932D4"/>
    <w:rsid w:val="00794F38"/>
    <w:rsid w:val="007A0650"/>
    <w:rsid w:val="007A20B1"/>
    <w:rsid w:val="007A45BE"/>
    <w:rsid w:val="007A5932"/>
    <w:rsid w:val="007B5C13"/>
    <w:rsid w:val="007B754D"/>
    <w:rsid w:val="007C127F"/>
    <w:rsid w:val="007C1A6B"/>
    <w:rsid w:val="007C23F5"/>
    <w:rsid w:val="007C3806"/>
    <w:rsid w:val="007C4BF6"/>
    <w:rsid w:val="007C4CD4"/>
    <w:rsid w:val="007C53C8"/>
    <w:rsid w:val="007D07C8"/>
    <w:rsid w:val="007D2FB3"/>
    <w:rsid w:val="007D6916"/>
    <w:rsid w:val="007E3530"/>
    <w:rsid w:val="007E542E"/>
    <w:rsid w:val="007F05D9"/>
    <w:rsid w:val="007F0A26"/>
    <w:rsid w:val="007F1071"/>
    <w:rsid w:val="007F1659"/>
    <w:rsid w:val="007F7CF4"/>
    <w:rsid w:val="00800BD1"/>
    <w:rsid w:val="00801764"/>
    <w:rsid w:val="00810A1C"/>
    <w:rsid w:val="008319DC"/>
    <w:rsid w:val="008326DA"/>
    <w:rsid w:val="00834F41"/>
    <w:rsid w:val="008377B4"/>
    <w:rsid w:val="0084228A"/>
    <w:rsid w:val="0084506B"/>
    <w:rsid w:val="00847A49"/>
    <w:rsid w:val="00852321"/>
    <w:rsid w:val="00856245"/>
    <w:rsid w:val="008803EA"/>
    <w:rsid w:val="00880950"/>
    <w:rsid w:val="008A1065"/>
    <w:rsid w:val="008A39D5"/>
    <w:rsid w:val="008A6348"/>
    <w:rsid w:val="008A69E2"/>
    <w:rsid w:val="008B6977"/>
    <w:rsid w:val="008B7593"/>
    <w:rsid w:val="008C19E7"/>
    <w:rsid w:val="008C2FFB"/>
    <w:rsid w:val="008C7D60"/>
    <w:rsid w:val="008D23A5"/>
    <w:rsid w:val="008D2602"/>
    <w:rsid w:val="008D7F7A"/>
    <w:rsid w:val="008F60E5"/>
    <w:rsid w:val="008F6785"/>
    <w:rsid w:val="008F6C8B"/>
    <w:rsid w:val="00901343"/>
    <w:rsid w:val="009024FD"/>
    <w:rsid w:val="00910BAE"/>
    <w:rsid w:val="00911AF9"/>
    <w:rsid w:val="00913FF3"/>
    <w:rsid w:val="0091422F"/>
    <w:rsid w:val="0092088C"/>
    <w:rsid w:val="0093046F"/>
    <w:rsid w:val="00931CF3"/>
    <w:rsid w:val="0094095C"/>
    <w:rsid w:val="0094702A"/>
    <w:rsid w:val="00950B9F"/>
    <w:rsid w:val="0096767D"/>
    <w:rsid w:val="00984C42"/>
    <w:rsid w:val="00985493"/>
    <w:rsid w:val="00991342"/>
    <w:rsid w:val="0099343E"/>
    <w:rsid w:val="009939D6"/>
    <w:rsid w:val="009A0731"/>
    <w:rsid w:val="009B06BF"/>
    <w:rsid w:val="009B5501"/>
    <w:rsid w:val="009B5E5F"/>
    <w:rsid w:val="009B730E"/>
    <w:rsid w:val="009C2059"/>
    <w:rsid w:val="009C21AA"/>
    <w:rsid w:val="009D2EBC"/>
    <w:rsid w:val="009D5CBA"/>
    <w:rsid w:val="009E1781"/>
    <w:rsid w:val="009E34BE"/>
    <w:rsid w:val="009E3BE3"/>
    <w:rsid w:val="009E7E92"/>
    <w:rsid w:val="009F0726"/>
    <w:rsid w:val="009F253F"/>
    <w:rsid w:val="00A0258A"/>
    <w:rsid w:val="00A03DED"/>
    <w:rsid w:val="00A0464B"/>
    <w:rsid w:val="00A06B00"/>
    <w:rsid w:val="00A124D6"/>
    <w:rsid w:val="00A128CD"/>
    <w:rsid w:val="00A12CCB"/>
    <w:rsid w:val="00A27E8D"/>
    <w:rsid w:val="00A3666B"/>
    <w:rsid w:val="00A37354"/>
    <w:rsid w:val="00A52D9D"/>
    <w:rsid w:val="00A629B1"/>
    <w:rsid w:val="00A70148"/>
    <w:rsid w:val="00A72598"/>
    <w:rsid w:val="00A74C2E"/>
    <w:rsid w:val="00A77940"/>
    <w:rsid w:val="00A82B9F"/>
    <w:rsid w:val="00A85D6F"/>
    <w:rsid w:val="00A95C67"/>
    <w:rsid w:val="00A975E6"/>
    <w:rsid w:val="00AA15EC"/>
    <w:rsid w:val="00AA29F8"/>
    <w:rsid w:val="00AA5353"/>
    <w:rsid w:val="00AA6E2F"/>
    <w:rsid w:val="00AA7B23"/>
    <w:rsid w:val="00AB08F5"/>
    <w:rsid w:val="00AB1B4A"/>
    <w:rsid w:val="00AB4898"/>
    <w:rsid w:val="00AB60F8"/>
    <w:rsid w:val="00AC3A3D"/>
    <w:rsid w:val="00AC5688"/>
    <w:rsid w:val="00AD083F"/>
    <w:rsid w:val="00AD138D"/>
    <w:rsid w:val="00AD1C95"/>
    <w:rsid w:val="00AD4E23"/>
    <w:rsid w:val="00AD50A9"/>
    <w:rsid w:val="00AE3A0E"/>
    <w:rsid w:val="00AF13D4"/>
    <w:rsid w:val="00AF487B"/>
    <w:rsid w:val="00AF55A0"/>
    <w:rsid w:val="00AF5B6A"/>
    <w:rsid w:val="00AF643B"/>
    <w:rsid w:val="00B04DAE"/>
    <w:rsid w:val="00B103AC"/>
    <w:rsid w:val="00B15853"/>
    <w:rsid w:val="00B16F3A"/>
    <w:rsid w:val="00B179E6"/>
    <w:rsid w:val="00B20BA8"/>
    <w:rsid w:val="00B216D2"/>
    <w:rsid w:val="00B21EC3"/>
    <w:rsid w:val="00B24D72"/>
    <w:rsid w:val="00B50922"/>
    <w:rsid w:val="00B52426"/>
    <w:rsid w:val="00B61A0E"/>
    <w:rsid w:val="00B63BE6"/>
    <w:rsid w:val="00B70A59"/>
    <w:rsid w:val="00B83DE5"/>
    <w:rsid w:val="00B93BC4"/>
    <w:rsid w:val="00B961C2"/>
    <w:rsid w:val="00BA3CA1"/>
    <w:rsid w:val="00BB66F6"/>
    <w:rsid w:val="00BC0975"/>
    <w:rsid w:val="00BC3FE4"/>
    <w:rsid w:val="00BE1284"/>
    <w:rsid w:val="00BE2BC9"/>
    <w:rsid w:val="00BE47A0"/>
    <w:rsid w:val="00BF5E98"/>
    <w:rsid w:val="00C075ED"/>
    <w:rsid w:val="00C26C96"/>
    <w:rsid w:val="00C27EE3"/>
    <w:rsid w:val="00C30FD1"/>
    <w:rsid w:val="00C32927"/>
    <w:rsid w:val="00C3465F"/>
    <w:rsid w:val="00C401FA"/>
    <w:rsid w:val="00C443B5"/>
    <w:rsid w:val="00C50645"/>
    <w:rsid w:val="00C52A6A"/>
    <w:rsid w:val="00C53FA8"/>
    <w:rsid w:val="00C54196"/>
    <w:rsid w:val="00C646FB"/>
    <w:rsid w:val="00C66ECE"/>
    <w:rsid w:val="00C75ECB"/>
    <w:rsid w:val="00C777A5"/>
    <w:rsid w:val="00C80C8A"/>
    <w:rsid w:val="00C827F2"/>
    <w:rsid w:val="00C860A6"/>
    <w:rsid w:val="00C92D03"/>
    <w:rsid w:val="00C96836"/>
    <w:rsid w:val="00CA56E3"/>
    <w:rsid w:val="00CA5FBD"/>
    <w:rsid w:val="00CB300B"/>
    <w:rsid w:val="00CB4DBA"/>
    <w:rsid w:val="00CC6AE2"/>
    <w:rsid w:val="00CD0105"/>
    <w:rsid w:val="00CD7711"/>
    <w:rsid w:val="00CE01BB"/>
    <w:rsid w:val="00CE158F"/>
    <w:rsid w:val="00CE23D1"/>
    <w:rsid w:val="00CE7D53"/>
    <w:rsid w:val="00CF191A"/>
    <w:rsid w:val="00CF579A"/>
    <w:rsid w:val="00D10856"/>
    <w:rsid w:val="00D12674"/>
    <w:rsid w:val="00D15E1A"/>
    <w:rsid w:val="00D17DB5"/>
    <w:rsid w:val="00D21AA1"/>
    <w:rsid w:val="00D259E9"/>
    <w:rsid w:val="00D3247E"/>
    <w:rsid w:val="00D408EE"/>
    <w:rsid w:val="00D4334A"/>
    <w:rsid w:val="00D471DF"/>
    <w:rsid w:val="00D47938"/>
    <w:rsid w:val="00D619B0"/>
    <w:rsid w:val="00D625D4"/>
    <w:rsid w:val="00D748A6"/>
    <w:rsid w:val="00D7761B"/>
    <w:rsid w:val="00D827F6"/>
    <w:rsid w:val="00D866F1"/>
    <w:rsid w:val="00D93442"/>
    <w:rsid w:val="00D94CC4"/>
    <w:rsid w:val="00D968F5"/>
    <w:rsid w:val="00D96A11"/>
    <w:rsid w:val="00DB066C"/>
    <w:rsid w:val="00DB39CC"/>
    <w:rsid w:val="00DB3C9F"/>
    <w:rsid w:val="00DC3558"/>
    <w:rsid w:val="00DC4D6D"/>
    <w:rsid w:val="00DC5516"/>
    <w:rsid w:val="00DE1296"/>
    <w:rsid w:val="00DE18F2"/>
    <w:rsid w:val="00DE450E"/>
    <w:rsid w:val="00DE6515"/>
    <w:rsid w:val="00DE7B0C"/>
    <w:rsid w:val="00DE7B68"/>
    <w:rsid w:val="00DF21CF"/>
    <w:rsid w:val="00DF50A3"/>
    <w:rsid w:val="00E0337B"/>
    <w:rsid w:val="00E045D4"/>
    <w:rsid w:val="00E20CC3"/>
    <w:rsid w:val="00E26066"/>
    <w:rsid w:val="00E304EE"/>
    <w:rsid w:val="00E337ED"/>
    <w:rsid w:val="00E36315"/>
    <w:rsid w:val="00E411C9"/>
    <w:rsid w:val="00E46D64"/>
    <w:rsid w:val="00E5056B"/>
    <w:rsid w:val="00E54B80"/>
    <w:rsid w:val="00E577CD"/>
    <w:rsid w:val="00E635D2"/>
    <w:rsid w:val="00E64332"/>
    <w:rsid w:val="00E74332"/>
    <w:rsid w:val="00E75A32"/>
    <w:rsid w:val="00E75C09"/>
    <w:rsid w:val="00E85E62"/>
    <w:rsid w:val="00E93332"/>
    <w:rsid w:val="00E9386C"/>
    <w:rsid w:val="00EA19EA"/>
    <w:rsid w:val="00EA1C17"/>
    <w:rsid w:val="00EA2D73"/>
    <w:rsid w:val="00EA594E"/>
    <w:rsid w:val="00EA7042"/>
    <w:rsid w:val="00ED165D"/>
    <w:rsid w:val="00ED46C0"/>
    <w:rsid w:val="00ED53DD"/>
    <w:rsid w:val="00EE10B3"/>
    <w:rsid w:val="00EE46C1"/>
    <w:rsid w:val="00EE48D6"/>
    <w:rsid w:val="00EF190D"/>
    <w:rsid w:val="00EF449B"/>
    <w:rsid w:val="00EF79CF"/>
    <w:rsid w:val="00F1103B"/>
    <w:rsid w:val="00F16B6F"/>
    <w:rsid w:val="00F2320E"/>
    <w:rsid w:val="00F24A6D"/>
    <w:rsid w:val="00F25346"/>
    <w:rsid w:val="00F2555F"/>
    <w:rsid w:val="00F2722B"/>
    <w:rsid w:val="00F33F5E"/>
    <w:rsid w:val="00F34AA4"/>
    <w:rsid w:val="00F35BBA"/>
    <w:rsid w:val="00F40BFD"/>
    <w:rsid w:val="00F41824"/>
    <w:rsid w:val="00F520D2"/>
    <w:rsid w:val="00F54217"/>
    <w:rsid w:val="00F6343A"/>
    <w:rsid w:val="00F67BB0"/>
    <w:rsid w:val="00F722B5"/>
    <w:rsid w:val="00F85162"/>
    <w:rsid w:val="00F860B7"/>
    <w:rsid w:val="00FA1678"/>
    <w:rsid w:val="00FA6CE6"/>
    <w:rsid w:val="00FB286B"/>
    <w:rsid w:val="00FB29DB"/>
    <w:rsid w:val="00FB4E2A"/>
    <w:rsid w:val="00FC1096"/>
    <w:rsid w:val="00FC5674"/>
    <w:rsid w:val="00FC6D39"/>
    <w:rsid w:val="00FD50ED"/>
    <w:rsid w:val="00FE1763"/>
    <w:rsid w:val="00FE2069"/>
    <w:rsid w:val="00FE6BBB"/>
    <w:rsid w:val="00FF378D"/>
    <w:rsid w:val="00FF5645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lorful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F61EB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FF61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FF61EB"/>
    <w:pPr>
      <w:keepNext/>
      <w:spacing w:before="240" w:after="60" w:line="240" w:lineRule="auto"/>
      <w:outlineLvl w:val="2"/>
    </w:pPr>
    <w:rPr>
      <w:rFonts w:ascii="Arial" w:eastAsia="Times New Roman" w:hAnsi="Arial" w:cs="Arial"/>
      <w:i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FF61EB"/>
    <w:pPr>
      <w:keepNext/>
      <w:spacing w:before="240" w:after="60" w:line="240" w:lineRule="auto"/>
      <w:outlineLvl w:val="3"/>
    </w:pPr>
    <w:rPr>
      <w:rFonts w:ascii="Arial Narrow" w:eastAsia="Times New Roman" w:hAnsi="Arial Narrow" w:cs="Arial Narrow"/>
      <w:sz w:val="24"/>
      <w:szCs w:val="20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FF61EB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FF61E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FF61EB"/>
    <w:pPr>
      <w:keepNext/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FF61EB"/>
    <w:pPr>
      <w:keepNext/>
      <w:spacing w:after="0" w:line="36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FF61EB"/>
    <w:pPr>
      <w:keepNext/>
      <w:spacing w:after="0" w:line="240" w:lineRule="auto"/>
      <w:outlineLvl w:val="8"/>
    </w:pPr>
    <w:rPr>
      <w:rFonts w:ascii="Arial" w:eastAsia="Times New Roman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C3622"/>
    <w:pPr>
      <w:ind w:left="720"/>
      <w:contextualSpacing/>
    </w:pPr>
  </w:style>
  <w:style w:type="table" w:customStyle="1" w:styleId="KlavuzTablo5Koyu-Vurgu11">
    <w:name w:val="Kılavuz Tablo 5 Koyu - Vurgu 11"/>
    <w:basedOn w:val="NormalTablo"/>
    <w:uiPriority w:val="50"/>
    <w:rsid w:val="0061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nhideWhenUsed/>
    <w:rsid w:val="000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31A50"/>
    <w:rPr>
      <w:rFonts w:ascii="Tahoma" w:hAnsi="Tahoma" w:cs="Tahoma"/>
      <w:sz w:val="16"/>
      <w:szCs w:val="16"/>
    </w:rPr>
  </w:style>
  <w:style w:type="paragraph" w:styleId="stbilgi">
    <w:name w:val="header"/>
    <w:aliases w:val="Üst Bilgi"/>
    <w:basedOn w:val="Normal"/>
    <w:link w:val="stbilgiChar"/>
    <w:uiPriority w:val="99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Üst Bilgi Char1"/>
    <w:basedOn w:val="VarsaylanParagrafYazTipi"/>
    <w:link w:val="stbilgi"/>
    <w:uiPriority w:val="99"/>
    <w:rsid w:val="001F4519"/>
  </w:style>
  <w:style w:type="paragraph" w:styleId="Altbilgi">
    <w:name w:val="footer"/>
    <w:aliases w:val="Alt Bilgi"/>
    <w:basedOn w:val="Normal"/>
    <w:link w:val="AltbilgiChar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aliases w:val="Alt Bilgi Char"/>
    <w:basedOn w:val="VarsaylanParagrafYazTipi"/>
    <w:link w:val="Altbilgi"/>
    <w:uiPriority w:val="99"/>
    <w:rsid w:val="001F4519"/>
  </w:style>
  <w:style w:type="paragraph" w:customStyle="1" w:styleId="AB630D60F59F403CB531B268FE76FA17">
    <w:name w:val="AB630D60F59F403CB531B268FE76FA17"/>
    <w:rsid w:val="0041234A"/>
    <w:pPr>
      <w:spacing w:after="200" w:line="276" w:lineRule="auto"/>
    </w:pPr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8422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4228A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FF61EB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FF61EB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FF61EB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FF61EB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FF61EB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FF61EB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FF61EB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FF61EB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FF61EB"/>
    <w:rPr>
      <w:rFonts w:ascii="Arial" w:eastAsia="Times New Roman" w:hAnsi="Arial" w:cs="Arial"/>
      <w:sz w:val="20"/>
      <w:szCs w:val="20"/>
      <w:lang w:val="en-GB" w:eastAsia="ko-KR"/>
    </w:rPr>
  </w:style>
  <w:style w:type="character" w:styleId="SayfaNumaras">
    <w:name w:val="page number"/>
    <w:basedOn w:val="VarsaylanParagrafYazTipi"/>
    <w:rsid w:val="00FF61EB"/>
  </w:style>
  <w:style w:type="paragraph" w:styleId="NormalWeb">
    <w:name w:val="Normal (Web)"/>
    <w:basedOn w:val="Normal"/>
    <w:rsid w:val="00FF61E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tr-TR"/>
    </w:rPr>
  </w:style>
  <w:style w:type="table" w:styleId="TabloRenkli2">
    <w:name w:val="Table Colorful 2"/>
    <w:basedOn w:val="NormalTablo"/>
    <w:rsid w:val="00FF61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lamaMetni">
    <w:name w:val="annotation text"/>
    <w:basedOn w:val="Normal"/>
    <w:link w:val="Aklama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FF61E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FF61E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7">
    <w:name w:val="toc 7"/>
    <w:basedOn w:val="Normal"/>
    <w:next w:val="Normal"/>
    <w:rsid w:val="00FF61E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6">
    <w:name w:val="toc 6"/>
    <w:basedOn w:val="Normal"/>
    <w:next w:val="Normal"/>
    <w:rsid w:val="00FF61E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5">
    <w:name w:val="toc 5"/>
    <w:basedOn w:val="Normal"/>
    <w:next w:val="Normal"/>
    <w:rsid w:val="00FF61E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4">
    <w:name w:val="toc 4"/>
    <w:basedOn w:val="Normal"/>
    <w:next w:val="Normal"/>
    <w:rsid w:val="00FF61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3">
    <w:name w:val="toc 3"/>
    <w:basedOn w:val="Normal"/>
    <w:next w:val="Normal"/>
    <w:uiPriority w:val="39"/>
    <w:qFormat/>
    <w:rsid w:val="00FF61EB"/>
    <w:pPr>
      <w:tabs>
        <w:tab w:val="right" w:leader="dot" w:pos="8732"/>
      </w:tabs>
      <w:spacing w:after="0" w:line="240" w:lineRule="auto"/>
      <w:ind w:left="567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2">
    <w:name w:val="toc 2"/>
    <w:basedOn w:val="Normal"/>
    <w:next w:val="Normal"/>
    <w:uiPriority w:val="39"/>
    <w:qFormat/>
    <w:rsid w:val="00FF61EB"/>
    <w:pPr>
      <w:tabs>
        <w:tab w:val="right" w:leader="dot" w:pos="8730"/>
      </w:tabs>
      <w:spacing w:before="60" w:after="60" w:line="240" w:lineRule="auto"/>
      <w:ind w:left="284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1">
    <w:name w:val="toc 1"/>
    <w:basedOn w:val="Normal"/>
    <w:next w:val="Normal"/>
    <w:uiPriority w:val="39"/>
    <w:qFormat/>
    <w:rsid w:val="00FF61EB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DipnotMetni">
    <w:name w:val="footnote text"/>
    <w:basedOn w:val="Normal"/>
    <w:link w:val="Dipnot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FF61EB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FF61E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KonuBal1">
    <w:name w:val="Konu Başlığı1"/>
    <w:basedOn w:val="Normal"/>
    <w:rsid w:val="00FF61E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rsid w:val="00FF61E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rsid w:val="00FF61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rsid w:val="00FF61E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rsid w:val="00FF61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rsid w:val="00FF61E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rsid w:val="00FF61E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rsid w:val="00FF61EB"/>
  </w:style>
  <w:style w:type="paragraph" w:customStyle="1" w:styleId="Handouthead">
    <w:name w:val="Handout head"/>
    <w:basedOn w:val="Subhead1"/>
    <w:rsid w:val="00FF61EB"/>
    <w:rPr>
      <w:sz w:val="20"/>
    </w:rPr>
  </w:style>
  <w:style w:type="character" w:styleId="Gl">
    <w:name w:val="Strong"/>
    <w:qFormat/>
    <w:rsid w:val="00FF61EB"/>
    <w:rPr>
      <w:b/>
      <w:bCs/>
    </w:rPr>
  </w:style>
  <w:style w:type="paragraph" w:customStyle="1" w:styleId="baslik">
    <w:name w:val="baslik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F61EB"/>
    <w:rPr>
      <w:color w:val="0000FF"/>
      <w:u w:val="single"/>
    </w:rPr>
  </w:style>
  <w:style w:type="character" w:customStyle="1" w:styleId="stBilgiChar0">
    <w:name w:val="Üst Bilgi Char"/>
    <w:uiPriority w:val="99"/>
    <w:rsid w:val="00FF61EB"/>
    <w:rPr>
      <w:sz w:val="24"/>
      <w:szCs w:val="24"/>
    </w:rPr>
  </w:style>
  <w:style w:type="paragraph" w:styleId="GvdeMetni">
    <w:name w:val="Body Text"/>
    <w:basedOn w:val="Normal"/>
    <w:link w:val="GvdeMetniChar"/>
    <w:rsid w:val="00FF61EB"/>
    <w:pPr>
      <w:numPr>
        <w:ilvl w:val="12"/>
      </w:numPr>
      <w:tabs>
        <w:tab w:val="left" w:pos="284"/>
        <w:tab w:val="left" w:pos="709"/>
      </w:tabs>
      <w:spacing w:before="240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FF61E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F61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aliases w:val="Altyazı"/>
    <w:basedOn w:val="Normal"/>
    <w:next w:val="Normal"/>
    <w:link w:val="AltKonuBalChar1"/>
    <w:uiPriority w:val="11"/>
    <w:qFormat/>
    <w:rsid w:val="00FF61E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uiPriority w:val="11"/>
    <w:rsid w:val="00FF61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KonuBalChar1">
    <w:name w:val="Alt Konu Başlığı Char1"/>
    <w:aliases w:val="Altyazı Char"/>
    <w:link w:val="AltKonuBal"/>
    <w:uiPriority w:val="11"/>
    <w:rsid w:val="00FF61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FF61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link w:val="KeskinTrnak1"/>
    <w:uiPriority w:val="30"/>
    <w:rsid w:val="00FF61E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qFormat/>
    <w:rsid w:val="00FF61EB"/>
    <w:pPr>
      <w:keepLines/>
      <w:tabs>
        <w:tab w:val="clear" w:pos="357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tr-TR" w:eastAsia="tr-TR"/>
    </w:rPr>
  </w:style>
  <w:style w:type="character" w:styleId="zlenenKpr">
    <w:name w:val="FollowedHyperlink"/>
    <w:uiPriority w:val="99"/>
    <w:unhideWhenUsed/>
    <w:rsid w:val="00FF61EB"/>
    <w:rPr>
      <w:color w:val="954F72"/>
      <w:u w:val="single"/>
    </w:rPr>
  </w:style>
  <w:style w:type="paragraph" w:customStyle="1" w:styleId="msonormal0">
    <w:name w:val="msonormal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6">
    <w:name w:val="xl66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7">
    <w:name w:val="xl67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8">
    <w:name w:val="xl6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0">
    <w:name w:val="xl70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1">
    <w:name w:val="xl7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2">
    <w:name w:val="xl72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3">
    <w:name w:val="xl7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4">
    <w:name w:val="xl7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5">
    <w:name w:val="xl7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5">
    <w:name w:val="xl85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5">
    <w:name w:val="xl9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6">
    <w:name w:val="xl96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customStyle="1" w:styleId="apple-converted-space">
    <w:name w:val="apple-converted-space"/>
    <w:rsid w:val="00FF61EB"/>
  </w:style>
  <w:style w:type="paragraph" w:customStyle="1" w:styleId="Nor">
    <w:name w:val="Nor."/>
    <w:basedOn w:val="Normal"/>
    <w:next w:val="Normal"/>
    <w:rsid w:val="00FF61EB"/>
    <w:pPr>
      <w:tabs>
        <w:tab w:val="left" w:pos="567"/>
      </w:tabs>
      <w:spacing w:after="0" w:line="200" w:lineRule="exact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CharCharCharCharCharCharCharChar">
    <w:name w:val="Char Char Char Char Char Char Char Char"/>
    <w:basedOn w:val="Normal"/>
    <w:rsid w:val="00FF61E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lorful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F61EB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FF61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FF61EB"/>
    <w:pPr>
      <w:keepNext/>
      <w:spacing w:before="240" w:after="60" w:line="240" w:lineRule="auto"/>
      <w:outlineLvl w:val="2"/>
    </w:pPr>
    <w:rPr>
      <w:rFonts w:ascii="Arial" w:eastAsia="Times New Roman" w:hAnsi="Arial" w:cs="Arial"/>
      <w:i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FF61EB"/>
    <w:pPr>
      <w:keepNext/>
      <w:spacing w:before="240" w:after="60" w:line="240" w:lineRule="auto"/>
      <w:outlineLvl w:val="3"/>
    </w:pPr>
    <w:rPr>
      <w:rFonts w:ascii="Arial Narrow" w:eastAsia="Times New Roman" w:hAnsi="Arial Narrow" w:cs="Arial Narrow"/>
      <w:sz w:val="24"/>
      <w:szCs w:val="20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FF61EB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FF61E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FF61EB"/>
    <w:pPr>
      <w:keepNext/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FF61EB"/>
    <w:pPr>
      <w:keepNext/>
      <w:spacing w:after="0" w:line="36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FF61EB"/>
    <w:pPr>
      <w:keepNext/>
      <w:spacing w:after="0" w:line="240" w:lineRule="auto"/>
      <w:outlineLvl w:val="8"/>
    </w:pPr>
    <w:rPr>
      <w:rFonts w:ascii="Arial" w:eastAsia="Times New Roman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C3622"/>
    <w:pPr>
      <w:ind w:left="720"/>
      <w:contextualSpacing/>
    </w:pPr>
  </w:style>
  <w:style w:type="table" w:customStyle="1" w:styleId="KlavuzTablo5Koyu-Vurgu11">
    <w:name w:val="Kılavuz Tablo 5 Koyu - Vurgu 11"/>
    <w:basedOn w:val="NormalTablo"/>
    <w:uiPriority w:val="50"/>
    <w:rsid w:val="0061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nhideWhenUsed/>
    <w:rsid w:val="000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31A50"/>
    <w:rPr>
      <w:rFonts w:ascii="Tahoma" w:hAnsi="Tahoma" w:cs="Tahoma"/>
      <w:sz w:val="16"/>
      <w:szCs w:val="16"/>
    </w:rPr>
  </w:style>
  <w:style w:type="paragraph" w:styleId="stbilgi">
    <w:name w:val="header"/>
    <w:aliases w:val="Üst Bilgi"/>
    <w:basedOn w:val="Normal"/>
    <w:link w:val="stbilgiChar"/>
    <w:uiPriority w:val="99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Üst Bilgi Char1"/>
    <w:basedOn w:val="VarsaylanParagrafYazTipi"/>
    <w:link w:val="stbilgi"/>
    <w:uiPriority w:val="99"/>
    <w:rsid w:val="001F4519"/>
  </w:style>
  <w:style w:type="paragraph" w:styleId="Altbilgi">
    <w:name w:val="footer"/>
    <w:aliases w:val="Alt Bilgi"/>
    <w:basedOn w:val="Normal"/>
    <w:link w:val="AltbilgiChar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aliases w:val="Alt Bilgi Char"/>
    <w:basedOn w:val="VarsaylanParagrafYazTipi"/>
    <w:link w:val="Altbilgi"/>
    <w:uiPriority w:val="99"/>
    <w:rsid w:val="001F4519"/>
  </w:style>
  <w:style w:type="paragraph" w:customStyle="1" w:styleId="AB630D60F59F403CB531B268FE76FA17">
    <w:name w:val="AB630D60F59F403CB531B268FE76FA17"/>
    <w:rsid w:val="0041234A"/>
    <w:pPr>
      <w:spacing w:after="200" w:line="276" w:lineRule="auto"/>
    </w:pPr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8422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4228A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FF61EB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FF61EB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FF61EB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FF61EB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FF61EB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FF61EB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FF61EB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FF61EB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FF61EB"/>
    <w:rPr>
      <w:rFonts w:ascii="Arial" w:eastAsia="Times New Roman" w:hAnsi="Arial" w:cs="Arial"/>
      <w:sz w:val="20"/>
      <w:szCs w:val="20"/>
      <w:lang w:val="en-GB" w:eastAsia="ko-KR"/>
    </w:rPr>
  </w:style>
  <w:style w:type="character" w:styleId="SayfaNumaras">
    <w:name w:val="page number"/>
    <w:basedOn w:val="VarsaylanParagrafYazTipi"/>
    <w:rsid w:val="00FF61EB"/>
  </w:style>
  <w:style w:type="paragraph" w:styleId="NormalWeb">
    <w:name w:val="Normal (Web)"/>
    <w:basedOn w:val="Normal"/>
    <w:rsid w:val="00FF61E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tr-TR"/>
    </w:rPr>
  </w:style>
  <w:style w:type="table" w:styleId="TabloRenkli2">
    <w:name w:val="Table Colorful 2"/>
    <w:basedOn w:val="NormalTablo"/>
    <w:rsid w:val="00FF61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lamaMetni">
    <w:name w:val="annotation text"/>
    <w:basedOn w:val="Normal"/>
    <w:link w:val="Aklama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FF61E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FF61E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7">
    <w:name w:val="toc 7"/>
    <w:basedOn w:val="Normal"/>
    <w:next w:val="Normal"/>
    <w:rsid w:val="00FF61E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6">
    <w:name w:val="toc 6"/>
    <w:basedOn w:val="Normal"/>
    <w:next w:val="Normal"/>
    <w:rsid w:val="00FF61E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5">
    <w:name w:val="toc 5"/>
    <w:basedOn w:val="Normal"/>
    <w:next w:val="Normal"/>
    <w:rsid w:val="00FF61E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4">
    <w:name w:val="toc 4"/>
    <w:basedOn w:val="Normal"/>
    <w:next w:val="Normal"/>
    <w:rsid w:val="00FF61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3">
    <w:name w:val="toc 3"/>
    <w:basedOn w:val="Normal"/>
    <w:next w:val="Normal"/>
    <w:uiPriority w:val="39"/>
    <w:qFormat/>
    <w:rsid w:val="00FF61EB"/>
    <w:pPr>
      <w:tabs>
        <w:tab w:val="right" w:leader="dot" w:pos="8732"/>
      </w:tabs>
      <w:spacing w:after="0" w:line="240" w:lineRule="auto"/>
      <w:ind w:left="567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2">
    <w:name w:val="toc 2"/>
    <w:basedOn w:val="Normal"/>
    <w:next w:val="Normal"/>
    <w:uiPriority w:val="39"/>
    <w:qFormat/>
    <w:rsid w:val="00FF61EB"/>
    <w:pPr>
      <w:tabs>
        <w:tab w:val="right" w:leader="dot" w:pos="8730"/>
      </w:tabs>
      <w:spacing w:before="60" w:after="60" w:line="240" w:lineRule="auto"/>
      <w:ind w:left="284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1">
    <w:name w:val="toc 1"/>
    <w:basedOn w:val="Normal"/>
    <w:next w:val="Normal"/>
    <w:uiPriority w:val="39"/>
    <w:qFormat/>
    <w:rsid w:val="00FF61EB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DipnotMetni">
    <w:name w:val="footnote text"/>
    <w:basedOn w:val="Normal"/>
    <w:link w:val="Dipnot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FF61EB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FF61E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KonuBal1">
    <w:name w:val="Konu Başlığı1"/>
    <w:basedOn w:val="Normal"/>
    <w:rsid w:val="00FF61E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rsid w:val="00FF61E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rsid w:val="00FF61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rsid w:val="00FF61E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rsid w:val="00FF61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rsid w:val="00FF61E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rsid w:val="00FF61E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rsid w:val="00FF61EB"/>
  </w:style>
  <w:style w:type="paragraph" w:customStyle="1" w:styleId="Handouthead">
    <w:name w:val="Handout head"/>
    <w:basedOn w:val="Subhead1"/>
    <w:rsid w:val="00FF61EB"/>
    <w:rPr>
      <w:sz w:val="20"/>
    </w:rPr>
  </w:style>
  <w:style w:type="character" w:styleId="Gl">
    <w:name w:val="Strong"/>
    <w:qFormat/>
    <w:rsid w:val="00FF61EB"/>
    <w:rPr>
      <w:b/>
      <w:bCs/>
    </w:rPr>
  </w:style>
  <w:style w:type="paragraph" w:customStyle="1" w:styleId="baslik">
    <w:name w:val="baslik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F61EB"/>
    <w:rPr>
      <w:color w:val="0000FF"/>
      <w:u w:val="single"/>
    </w:rPr>
  </w:style>
  <w:style w:type="character" w:customStyle="1" w:styleId="stBilgiChar0">
    <w:name w:val="Üst Bilgi Char"/>
    <w:uiPriority w:val="99"/>
    <w:rsid w:val="00FF61EB"/>
    <w:rPr>
      <w:sz w:val="24"/>
      <w:szCs w:val="24"/>
    </w:rPr>
  </w:style>
  <w:style w:type="paragraph" w:styleId="GvdeMetni">
    <w:name w:val="Body Text"/>
    <w:basedOn w:val="Normal"/>
    <w:link w:val="GvdeMetniChar"/>
    <w:rsid w:val="00FF61EB"/>
    <w:pPr>
      <w:numPr>
        <w:ilvl w:val="12"/>
      </w:numPr>
      <w:tabs>
        <w:tab w:val="left" w:pos="284"/>
        <w:tab w:val="left" w:pos="709"/>
      </w:tabs>
      <w:spacing w:before="240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FF61E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F61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aliases w:val="Altyazı"/>
    <w:basedOn w:val="Normal"/>
    <w:next w:val="Normal"/>
    <w:link w:val="AltKonuBalChar1"/>
    <w:uiPriority w:val="11"/>
    <w:qFormat/>
    <w:rsid w:val="00FF61E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uiPriority w:val="11"/>
    <w:rsid w:val="00FF61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KonuBalChar1">
    <w:name w:val="Alt Konu Başlığı Char1"/>
    <w:aliases w:val="Altyazı Char"/>
    <w:link w:val="AltKonuBal"/>
    <w:uiPriority w:val="11"/>
    <w:rsid w:val="00FF61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FF61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link w:val="KeskinTrnak1"/>
    <w:uiPriority w:val="30"/>
    <w:rsid w:val="00FF61E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qFormat/>
    <w:rsid w:val="00FF61EB"/>
    <w:pPr>
      <w:keepLines/>
      <w:tabs>
        <w:tab w:val="clear" w:pos="357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tr-TR" w:eastAsia="tr-TR"/>
    </w:rPr>
  </w:style>
  <w:style w:type="character" w:styleId="zlenenKpr">
    <w:name w:val="FollowedHyperlink"/>
    <w:uiPriority w:val="99"/>
    <w:unhideWhenUsed/>
    <w:rsid w:val="00FF61EB"/>
    <w:rPr>
      <w:color w:val="954F72"/>
      <w:u w:val="single"/>
    </w:rPr>
  </w:style>
  <w:style w:type="paragraph" w:customStyle="1" w:styleId="msonormal0">
    <w:name w:val="msonormal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6">
    <w:name w:val="xl66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7">
    <w:name w:val="xl67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8">
    <w:name w:val="xl6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0">
    <w:name w:val="xl70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1">
    <w:name w:val="xl7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2">
    <w:name w:val="xl72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3">
    <w:name w:val="xl7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4">
    <w:name w:val="xl7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5">
    <w:name w:val="xl7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5">
    <w:name w:val="xl85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5">
    <w:name w:val="xl9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6">
    <w:name w:val="xl96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customStyle="1" w:styleId="apple-converted-space">
    <w:name w:val="apple-converted-space"/>
    <w:rsid w:val="00FF61EB"/>
  </w:style>
  <w:style w:type="paragraph" w:customStyle="1" w:styleId="Nor">
    <w:name w:val="Nor."/>
    <w:basedOn w:val="Normal"/>
    <w:next w:val="Normal"/>
    <w:rsid w:val="00FF61EB"/>
    <w:pPr>
      <w:tabs>
        <w:tab w:val="left" w:pos="567"/>
      </w:tabs>
      <w:spacing w:after="0" w:line="200" w:lineRule="exact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CharCharCharCharCharCharCharChar">
    <w:name w:val="Char Char Char Char Char Char Char Char"/>
    <w:basedOn w:val="Normal"/>
    <w:rsid w:val="00FF61E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8B89-3834-4F92-8ED1-0093DAE6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53</Pages>
  <Words>11798</Words>
  <Characters>67253</Characters>
  <Application>Microsoft Office Word</Application>
  <DocSecurity>0</DocSecurity>
  <Lines>560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2019-12-13T11:33:00Z</cp:lastPrinted>
  <dcterms:created xsi:type="dcterms:W3CDTF">2019-12-02T08:15:00Z</dcterms:created>
  <dcterms:modified xsi:type="dcterms:W3CDTF">2019-12-16T10:33:00Z</dcterms:modified>
</cp:coreProperties>
</file>